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3</w:t>
      </w:r>
    </w:p>
    <w:p w:rsidR="00A77B3E">
      <w:r>
        <w:t xml:space="preserve">                                                                                                            Дело № 05-0244/9/2026</w:t>
      </w:r>
    </w:p>
    <w:p w:rsidR="00A77B3E">
      <w:r>
        <w:t xml:space="preserve">                                                                                       УИД 91MS0009-телефон-телефон</w:t>
      </w:r>
    </w:p>
    <w:p w:rsidR="00A77B3E"/>
    <w:p w:rsidR="00A77B3E">
      <w:r>
        <w:t xml:space="preserve">   П О С Т А Н О В Л Е Н И Е</w:t>
      </w:r>
    </w:p>
    <w:p w:rsidR="00A77B3E">
      <w:r>
        <w:t>дата</w:t>
      </w:r>
      <w:r>
        <w:tab/>
        <w:t xml:space="preserve">                      адрес          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>, рассмотрев в открытом судебном заседании дело об административном правонарушении, предусмотренном частью 1 ст</w:t>
      </w:r>
      <w:r>
        <w:t xml:space="preserve">атьи 12.26 Кодекса Российской Федерации об административных правонарушениях, в отношении </w:t>
      </w:r>
    </w:p>
    <w:p w:rsidR="00A77B3E">
      <w:r>
        <w:t>фио</w:t>
      </w:r>
      <w:r>
        <w:t xml:space="preserve">, паспортные данные, зарегистрированного по адресу: адрес, адрес, паспортные данные, в/у телефон от дата,  </w:t>
      </w:r>
    </w:p>
    <w:p w:rsidR="00A77B3E">
      <w:r>
        <w:t xml:space="preserve">                                                       </w:t>
      </w:r>
      <w:r>
        <w:t xml:space="preserve">                   установил:</w:t>
      </w:r>
    </w:p>
    <w:p w:rsidR="00A77B3E">
      <w:r>
        <w:t>фио</w:t>
      </w:r>
      <w:r>
        <w:t xml:space="preserve"> </w:t>
      </w:r>
      <w:r>
        <w:t xml:space="preserve">дата </w:t>
      </w:r>
      <w:r>
        <w:t>в</w:t>
      </w:r>
      <w:r>
        <w:t xml:space="preserve"> время по адресу: адрес, управлял транспортным средством марка автомобиля с государственным регистрационным знаком «Н445ТХ26», имея признаки опьянения – резкое изменение окраски кожных покровов лица, поведение, </w:t>
      </w:r>
      <w:r>
        <w:t>не соответствующее обстановке,  не выполнил законное требование уполномоченного должностного лица о прохождении освидетельствования на состояние опьянения в медицинском учреждении, чем нарушил пункт 2.3.2 Правил дорожного движения Российской Федерации.</w:t>
      </w:r>
    </w:p>
    <w:p w:rsidR="00A77B3E">
      <w:r>
        <w:t>фио</w:t>
      </w:r>
      <w:r>
        <w:t xml:space="preserve"> </w:t>
      </w:r>
      <w:r>
        <w:t>в судебное заседание не явился, о дате, времени и месте рассмотрения дела извещен надлежащим образом, ходатайств об отложении судебного разбирательства не поступало, в связи с чем считаю возможным рассмотреть дело в его отсутствие.</w:t>
      </w:r>
    </w:p>
    <w:p w:rsidR="00A77B3E">
      <w:r>
        <w:t>Исследовав материа</w:t>
      </w:r>
      <w:r>
        <w:t>лы дела об административном правонарушении, прихожу к следующему.</w:t>
      </w:r>
    </w:p>
    <w:p w:rsidR="00A77B3E">
      <w: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</w:t>
      </w:r>
      <w:r>
        <w:t>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>В силу пункта 2.3.2 Правил дорожного движения, утвержденных Постановлением Совета министров – Правительства РФ от дата №1090 «</w:t>
      </w:r>
      <w:r>
        <w:t>О правилах дорожного движения» (далее – ПДД), водитель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</w:t>
      </w:r>
      <w:r>
        <w:t>вание на состояние алкогольного опьянения и медицинское освидетельствование на состояние опьянения.</w:t>
      </w:r>
    </w:p>
    <w:p w:rsidR="00A77B3E">
      <w:r>
        <w:t>Постановлением Правительства РФ от дата № 1882 утверждены порядок и правила освидетельствования лица, которое управляет транспортным средством, на состояние</w:t>
      </w:r>
      <w:r>
        <w:t xml:space="preserve"> алкогольного опьянения и оформления его результатов, направления указанного лица на медицинское освидетельствование на состояние опьянения, согласно которых, освидетельствованию на состояние алкогольного опьянения, </w:t>
      </w:r>
      <w:r>
        <w:t>медицинскому освидетельствованию на сост</w:t>
      </w:r>
      <w:r>
        <w:t>ояние опьянения подлежит водитель транспортного средства, в отношении которого имеются достаточные основания полагать, что он находится в состоянии опьянения, а также водитель, в отношении которого вынесено определение о возбуждении дела об административно</w:t>
      </w:r>
      <w:r>
        <w:t>м правонарушении, предусмотренном статьей 12.24 КоАП РФ.</w:t>
      </w:r>
    </w:p>
    <w:p w:rsidR="00A77B3E">
      <w:r>
        <w:t>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</w:t>
      </w:r>
      <w:r>
        <w:t>сть позы; нарушение речи; резкое изменение окраски кожных покровов лица; поведение, не соответствующее обстановке.</w:t>
      </w:r>
    </w:p>
    <w:p w:rsidR="00A77B3E">
      <w:r>
        <w:t>Пунктом 8 Правил установлено, что направлению на медицинское освидетельствование на состояние опьянения водитель транспортного средства подле</w:t>
      </w:r>
      <w:r>
        <w:t>жит, в том числе, при отказе от прохождения освидетельствования на состояние алкогольного опьянения.</w:t>
      </w:r>
    </w:p>
    <w:p w:rsidR="00A77B3E">
      <w:r>
        <w:t>Указанные в Правилах требования законодательства должностным лицом ГИБДД были соблюдены полностью.</w:t>
      </w:r>
    </w:p>
    <w:p w:rsidR="00A77B3E">
      <w:r>
        <w:t>Как усматривается из материалов дела, у сотрудника ГИБДД</w:t>
      </w:r>
      <w:r>
        <w:t xml:space="preserve"> основаниями полагать, что водитель </w:t>
      </w:r>
      <w:r>
        <w:t>фио</w:t>
      </w:r>
      <w:r>
        <w:t xml:space="preserve">  дата в время находится в состоянии опьянения, явились резкое изменение окраски кожных покровов лица, поведение, не соответствующее обстановке, что согласуется с пунктом 2 Правил и отражено в протоколе об отстранении</w:t>
      </w:r>
      <w:r>
        <w:t xml:space="preserve"> от управления транспортным средством от дата серия 82ОТ    № 086630 (</w:t>
      </w:r>
      <w:r>
        <w:t>л.д</w:t>
      </w:r>
      <w:r>
        <w:t xml:space="preserve">. 3). </w:t>
      </w:r>
    </w:p>
    <w:p w:rsidR="00A77B3E">
      <w:r>
        <w:t xml:space="preserve">В связи с отказом от прохождения освидетельствования на состояние алкогольного опьянения, водитель </w:t>
      </w:r>
      <w:r>
        <w:t>фио</w:t>
      </w:r>
      <w:r>
        <w:t xml:space="preserve"> был направлен для прохождения медицинского освидетельствования на состоян</w:t>
      </w:r>
      <w:r>
        <w:t>ие опьянения.</w:t>
      </w:r>
    </w:p>
    <w:p w:rsidR="00A77B3E">
      <w:r>
        <w:t xml:space="preserve">Должностным лицом органа внутренних дел медицинское освидетельствование                     </w:t>
      </w:r>
      <w:r>
        <w:t>фио</w:t>
      </w:r>
      <w:r>
        <w:t xml:space="preserve"> на состояние опьянения не проводилось, в связи с отказом последнего от прохождения освидетельствования, что зафиксировано на видеокамеру, CD-диск </w:t>
      </w:r>
      <w:r>
        <w:t xml:space="preserve">с видеоматериалом приобщен к материалам дела. </w:t>
      </w:r>
    </w:p>
    <w:p w:rsidR="00A77B3E">
      <w:r>
        <w:t>Диспозицией части 1 статьи 12.26 КоАП РФ предусмотрена административная ответственность за невыполнение водителем транспортного средства законного требования уполномоченного должностного лица о прохождении мед</w:t>
      </w:r>
      <w:r>
        <w:t>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77B3E">
      <w:r>
        <w:t>В силу статьи 26.11 КоАП РФ оцениваю представленные материалы дела: протокол от дата серия 82АП № 332139 об административном пр</w:t>
      </w:r>
      <w:r>
        <w:t>авонарушении (л.д.1), протокол от дата серии 82ОТ № 086630 об отстранении от управления транспортным средством (л.д.3), протокол от дата серии адрес №029845 о направлении на медицинское освидетельствование на состояние опьянения (л.д.4), рапорт (л.д.6), сп</w:t>
      </w:r>
      <w:r>
        <w:t>равка (л.д.9), карточка учета т/с (л.д.10), сведения о правонарушениях (л.д.11),  СD-диск с видеозаписью, на которой зафиксирован отказ от прохождения освидетельствования на состояние опьянения (л.д.12), а также иные материалы, как надлежащие доказательств</w:t>
      </w:r>
      <w:r>
        <w:t>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</w:t>
      </w:r>
      <w:r>
        <w:t xml:space="preserve">административное правонарушение, предусмотренное частью 1 статьи 12.26 КоАП РФ. </w:t>
      </w:r>
    </w:p>
    <w:p w:rsidR="00A77B3E">
      <w:r>
        <w:t>При назначении наказания учитывается характер сов</w:t>
      </w:r>
      <w:r>
        <w:t>ершенного правонарушения, личность правонарушителя, отсутствие смягчающих и отягчающих обстоятельств.</w:t>
      </w:r>
    </w:p>
    <w:p w:rsidR="00A77B3E">
      <w:r>
        <w:t xml:space="preserve">С учетом данных о правонарушителе и обстоятельствах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штрафа с </w:t>
      </w:r>
      <w:r>
        <w:t>лишением права управления транспортными средствами.</w:t>
      </w:r>
    </w:p>
    <w:p w:rsidR="00A77B3E">
      <w:r>
        <w:t xml:space="preserve">На основании изложенного, руководствуясь статьями 29.10 и 29.11 Кодекса Российской Федерации об административных правонарушениях, мировой судья, 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</w:t>
      </w:r>
      <w:r>
        <w:t>административного правонарушения, предусмотренного частью 1 статьи 12.26 Кодекса Российской Федерации об административных правонарушениях, и назначить ему наказание в виде административного штрафа в сумме сумма с лишением права управления транспортными сре</w:t>
      </w:r>
      <w:r>
        <w:t>дствами сроком на 1 (один) год и 6 (шесть) месяцев.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</w:t>
      </w:r>
      <w:r>
        <w:t>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платежа УФК по адрес (УМВД России по адрес), наименовани</w:t>
      </w:r>
      <w:r>
        <w:t xml:space="preserve">е организации России, КПП телефон, И№ 7 наименование организации России//УФК по адрес, ИНН телефон, ОКТМО телефон, номер счета получателя платежа 03100643000000017500, </w:t>
      </w:r>
      <w:r>
        <w:t>кор</w:t>
      </w:r>
      <w:r>
        <w:t>/счет 40102810645370000035, БИК телефон, КБК 18811601123010001140, УИН 18810491261000</w:t>
      </w:r>
      <w:r>
        <w:t>003718.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</w:t>
      </w:r>
    </w:p>
    <w:p w:rsidR="00A77B3E">
      <w:r>
        <w:t>Отсутствие документа, свидетельствующего об уплате штрафа, по истечении вышеуказанного срока я</w:t>
      </w:r>
      <w:r>
        <w:t>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</w:t>
      </w:r>
      <w:r>
        <w:t>и с частью 1 статьи 20.25 Кодекса Российской Федерации об административных правонарушениях.</w:t>
      </w:r>
    </w:p>
    <w:p w:rsidR="00A77B3E">
      <w:r>
        <w:t>Разъяснить, что согласно статьи 32.7 КоАП РФ, течение срока лишения специального права начинается со дня вступления в законную силу постановления о назначении админ</w:t>
      </w:r>
      <w:r>
        <w:t>истративного наказания в виде лишения соответствующего специального права.</w:t>
      </w:r>
    </w:p>
    <w:p w:rsidR="00A77B3E">
      <w: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</w:t>
      </w:r>
      <w:r>
        <w:t>е специального права, должно сдать документы, предусмотренные частями 1 - 3.1 статьи 32.6 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</w:t>
      </w:r>
    </w:p>
    <w:p w:rsidR="00A77B3E">
      <w:r>
        <w:t xml:space="preserve">В случае уклонения лица, лишенного специального права, от сдачи соответствующего удостоверения (специального разрешения) или иных </w:t>
      </w:r>
      <w:r>
        <w:t xml:space="preserve">документов срок лишения специального права прерывается. Течение прерванного срока лишения специального права продолжается со </w:t>
      </w:r>
      <w:r>
        <w:t>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>
      <w:r>
        <w:t>Постановление може</w:t>
      </w:r>
      <w:r>
        <w:t>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 xml:space="preserve">Мировой судья                           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306"/>
    <w:rsid w:val="00A77B3E"/>
    <w:rsid w:val="00D2630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