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№05-0256/9/2023</w:t>
      </w:r>
    </w:p>
    <w:p w:rsidR="00A77B3E">
      <w:r>
        <w:t xml:space="preserve">     П О С Т А Н О В Л Е Н И Е</w:t>
      </w:r>
    </w:p>
    <w:p w:rsidR="00A77B3E">
      <w:r>
        <w:t>13 апреля 2023 года</w:t>
        <w:tab/>
        <w:t xml:space="preserve">                                 г. Симферополь</w:t>
      </w:r>
    </w:p>
    <w:p w:rsidR="00A77B3E"/>
    <w:p w:rsidR="00A77B3E">
      <w:r>
        <w:t>Мировой судья судебного участка № 9 Киевского судебного района города Симферополь Оникий И.Е., при участии лица, в отношении которого ведется производство по делу об административном правонарушении, фио, рассмотрев в открытом судебном заседании дело об административном правонарушении, предусмотренном частью 3 статьи 19.24 Кодекса Российской Федерации об административных правонарушениях в отношении фио, паспортные данные, зарегистрированного и паспортные данные,</w:t>
      </w:r>
    </w:p>
    <w:p w:rsidR="00A77B3E">
      <w:r>
        <w:t>у с т а н о в и л:</w:t>
      </w:r>
    </w:p>
    <w:p w:rsidR="00A77B3E">
      <w:r>
        <w:t>Халилов Р.Р. повторно нарушил установленные решениями Усть-Лабинского районного суда адрес от 17 июня 2021 года и Киевского районного суда г. Симферополя от 14 февраля 2022 года ограничения, а именно 16 марта 2023 года не находился по месту жительства по адресу: адрес, в ночное время.</w:t>
      </w:r>
    </w:p>
    <w:p w:rsidR="00A77B3E">
      <w:r>
        <w:t>В судебном заседании Халилов Р.Р. с нарушением согласился, вину признал.</w:t>
      </w:r>
    </w:p>
    <w:p w:rsidR="00A77B3E">
      <w:r>
        <w:t>Выслушав Халилова Р.Р.,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Как усматривается из материалов дела, решением от Усть-Лабинского районного суда адрес от 17 июня 2021 года в отношении фио установлен административный надзор на срок дата с установлением следующих ограничений: запрета выезда за пределы территории Киевского района Республики Крым без разрешения ОМВД России по Киевскому району Республики Крым; обязан являться в ОМВД России по Киевскому району Республики Крым по месту жительства, пребывания или фактического нахождения для регистрации два раза в месяц. </w:t>
      </w:r>
    </w:p>
    <w:p w:rsidR="00A77B3E">
      <w:r>
        <w:t xml:space="preserve">Решением  Киевского районного суда г. Симферополя от 14 февраля 2022 года в отношении фио продлен срок административного надзора на 6 месяцев, до 23 февраля 2025 года, ограничение в виде запрета выезда за пределы территории Киевского района Республики Крым без разрешения ОМВД России по Киевскому району Республики Крым заменено на запрет выезда за пределы Республики Крым. Также, Халилову Р.Р. установлены следующие дополнительные ограничения: запрет пребывания вне жилого или иного помещения, являющегося местом жительства либо пребывания поднадзорного лица с 22 часов 00 минут до 06 часов 00 минут следующих суток; обязанности являться 4 раза в месяц на регистрацию в орган внутренних дел по месту жительства или пребывания фактического нахождения для регистрации в дни и часы, установленные указанным органом; запрета посещения мест, где осуществляется продажа алкогольной продукции на розлив; запрета посещения мест проведения массовых мероприятий и участия в указанных мероприятиях. </w:t>
      </w:r>
    </w:p>
    <w:p w:rsidR="00A77B3E">
      <w:r>
        <w:t>Согласно части 2 статьи 11 Федерального закона Российской Федерации от 06 апреля 2011 года №64-ФЗ «Об административном надзоре за лицами, освобожденными из мест лишения свободы», поднадзорное лицо обязано также являться по вызову в орган внутренних дел по месту жительства, пребывания или фактического нахождения в определенный этим органом срок, давать объяснения в устной и (или) письменной форме по вопросам, связанным с соблюдением им установленных судом административных ограничений и выполнением обязанностей, предусмотренных настоящим Федеральным законом.</w:t>
      </w:r>
    </w:p>
    <w:p w:rsidR="00A77B3E">
      <w:r>
        <w:t>Согласно рапорта УУП ОУУП и ПДН ОП №2 «Киевский» УМВД России по г. Симферополю лейтенанта полиции Гордиенко Ю.С., 16 марта 2023 года в 22 часов 50 минут Халилов Р.Р. отсутствовал по месту жительства (л.д. 2).</w:t>
      </w:r>
    </w:p>
    <w:p w:rsidR="00A77B3E">
      <w:r>
        <w:t>Согласно информации о совершенных Халиловым Р.Р. правонарушениях, последний ранее был признан виновным в совершении административного правонарушения, предусмотренного частью 1 статьи 19.24 КоАП РФ постановлением № 18880391210004372075 от 29 сентября 2021 года, и предусмотренного частью 3 статьи 19.24 КоАП РФ постановлениями мирового судьи судебного участка №9 Киевского судебного района г. Симферополя от 15 апреля 2022 года, вступившим в законную силу 26 апреля 2022 года, от 11 мая 2022 года, вступившим в законную силу 24 мая 2022 года, от 14 июля 2022 года, вступившим в законную силу 27 июля 2022 года, от 10 ноября 2022 года,  вступившим в законную силу 22 ноября 2022 года (л.д.24-28).</w:t>
      </w:r>
    </w:p>
    <w:p w:rsidR="00A77B3E">
      <w:r>
        <w:t>Диспозицией части 3 статьи 19.24 КоАП РФ предусмотрена административная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22 мата 2023 года 8201 № 064764 об административном правонарушении (л.д.1), рапорт (л.д. 2), план-задание (л.д. 3), объяснение (л.д.4,5), копию решения Усть-Лабинского районного суда адрес от 17 июня 2021 года (л.д. 6-9), копию решения Киевского районного суда        г. Симферополя от 14 февраля 2022 года (л.д. 10-12), копию заключения (л.д. 13-14), копию предупреждения (л.д. 16-17), копию постановления от 03 ноября 2021 года (л.д. 21-22), копию постановления от 10 ноября 2022 года (л.д. 23), справку на физическое лицо (л.д. 24), сведения о правонарушениях (л.д. 25-28),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Халилов Р.Р. совершил административное правонарушение, предусмотренное частью 3 статьи 19.24 КоАП РФ.</w:t>
      </w:r>
    </w:p>
    <w:p w:rsidR="00A77B3E">
      <w:r>
        <w:t>При назначении наказания учитывается характер совершенного правонарушения, личность правонарушителя, систематичность его противоправного поведения, неисполнение предыдущих назначенных наказаний в виде обязательных работ,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административного ареста.</w:t>
      </w:r>
    </w:p>
    <w:p w:rsidR="00A77B3E">
      <w:r>
        <w:t>Халилов Р.Р.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 о с т а н о в и л :</w:t>
      </w:r>
    </w:p>
    <w:p w:rsidR="00A77B3E">
      <w:r>
        <w:t>признать фио виновным в совершении административного правонарушения, предусмотренного частью 3 статьи 19.24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A77B3E">
      <w:r>
        <w:t>Срок исполнения наказания исчислять с момента фактического задержания.</w:t>
      </w:r>
    </w:p>
    <w:p w:rsidR="00A77B3E">
      <w:r>
        <w:t>Исполнение административного ареста поручить ОП № 2 «Киевский» УМВД России по                      г. Симферополю.</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 xml:space="preserve">Мировой судья </w:t>
        <w:tab/>
        <w:t xml:space="preserve">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