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05-0262/9/2025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зд. 16, пом. 18) фио, паспортные данные УССР, 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«Окончание договора ГПХ» от дата при предельном сроке предоставления не позднее дата, «Начало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копия выписки ЕГРЮЛ  (л.д. 6-8),  копия форма ЕФС-1 (л.д. 18, 19),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79709100000000073413,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