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Дело № 05-0330/9/2026</w:t>
      </w:r>
    </w:p>
    <w:p w:rsidR="00A77B3E">
      <w:r>
        <w:t xml:space="preserve">                                                                                           УИД 91RS0002-телефон-телефон</w:t>
      </w:r>
    </w:p>
    <w:p w:rsidR="00A77B3E"/>
    <w:p w:rsidR="00A77B3E">
      <w:r>
        <w:t xml:space="preserve">                                                  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адрес                   </w:t>
      </w:r>
    </w:p>
    <w:p w:rsidR="00A77B3E"/>
    <w:p w:rsidR="00A77B3E">
      <w:r>
        <w:t>Мировой судья судебного участка №9 Киевского судебного района ад</w:t>
      </w:r>
      <w:r>
        <w:t xml:space="preserve">рес </w:t>
      </w:r>
      <w:r>
        <w:t>фио</w:t>
      </w:r>
      <w:r>
        <w:t xml:space="preserve">, при участии лица, в отношении которого ведется производство по делу об административном правонарушении, -  </w:t>
      </w:r>
      <w:r>
        <w:t>фио</w:t>
      </w:r>
      <w:r>
        <w:t>,</w:t>
      </w:r>
    </w:p>
    <w:p w:rsidR="00A77B3E">
      <w:r>
        <w:t>рассмотрев в открытом судебном заседании дело об административном правонарушении, предусмотренном частью 1 статьи 6.9 Кодекса Российско</w:t>
      </w:r>
      <w:r>
        <w:t xml:space="preserve">й Федерации об административных правонарушениях (далее – КоАП РФ) в отношении </w:t>
      </w:r>
    </w:p>
    <w:p w:rsidR="00A77B3E">
      <w:r>
        <w:t>фио</w:t>
      </w:r>
      <w:r>
        <w:t xml:space="preserve">, паспортные данные, УССР, проживающего по адресу: адрес, </w:t>
      </w:r>
    </w:p>
    <w:p w:rsidR="00A77B3E">
      <w:r>
        <w:t>установил:</w:t>
      </w:r>
    </w:p>
    <w:p w:rsidR="00A77B3E">
      <w:r>
        <w:t>фио</w:t>
      </w:r>
      <w:r>
        <w:t xml:space="preserve"> дата в время по месту жительства по адресу: адрес, употребил наркотическое средство без назначения в</w:t>
      </w:r>
      <w:r>
        <w:t>рача, что было выявлено дата при проведении освидетельствования на состояние опьянения в ГБУЗ «Крымский Научно-практический центр наркологии адрес», о чем составлен акт № 2201.</w:t>
      </w:r>
    </w:p>
    <w:p w:rsidR="00A77B3E">
      <w:r>
        <w:t xml:space="preserve">В судебном заседании </w:t>
      </w:r>
      <w:r>
        <w:t>фио</w:t>
      </w:r>
      <w:r>
        <w:t xml:space="preserve"> с нарушением согласился, вину признал. </w:t>
      </w:r>
    </w:p>
    <w:p w:rsidR="00A77B3E">
      <w:r>
        <w:t xml:space="preserve">Выслушав </w:t>
      </w:r>
      <w:r>
        <w:t>фио</w:t>
      </w:r>
      <w:r>
        <w:t xml:space="preserve">, </w:t>
      </w:r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</w:t>
      </w:r>
      <w:r>
        <w:t>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Согласно части 1 статьи 4 Федерального закона от дата №3-ФЗ «О наркотических средствах и психотропных вещес</w:t>
      </w:r>
      <w:r>
        <w:t xml:space="preserve">твах», государственная политика в сфере оборота наркотических средств, психотропных веществ и их </w:t>
      </w:r>
      <w:r>
        <w:t>прекурсоров</w:t>
      </w:r>
      <w:r>
        <w:t>, а также в области противодействия их незаконному обороту направлена на установление строгого контроля за оборотом наркотических средств, психотроп</w:t>
      </w:r>
      <w:r>
        <w:t xml:space="preserve">ных веществ и их </w:t>
      </w:r>
      <w:r>
        <w:t>прекурсоров</w:t>
      </w:r>
      <w:r>
        <w:t>, раннее выявление незаконного потребления наркотических средств и психотропных веществ, постепенное сокращение числа больных наркоманией, сокращение количества правонарушений, связанных с незаконным оборотом наркотических средс</w:t>
      </w:r>
      <w:r>
        <w:t xml:space="preserve">тв, психотропных веществ и их </w:t>
      </w:r>
      <w:r>
        <w:t>прекурсоров</w:t>
      </w:r>
      <w:r>
        <w:t>.</w:t>
      </w:r>
    </w:p>
    <w:p w:rsidR="00A77B3E">
      <w:r>
        <w:t>Согласно статьи 40 Федерального закона от дата №3-ФЗ «О наркотических средствах и психотропных веществах», в Российской Федерации запрещается потребление наркотических средств или психотропных веществ без назначен</w:t>
      </w:r>
      <w:r>
        <w:t xml:space="preserve">ия врача либо новых потенциально опасных </w:t>
      </w:r>
      <w:r>
        <w:t>психоактивных</w:t>
      </w:r>
      <w:r>
        <w:t xml:space="preserve"> веществ, в нарушение которого </w:t>
      </w:r>
      <w:r>
        <w:t>фио</w:t>
      </w:r>
      <w:r>
        <w:t xml:space="preserve"> дата в время, находясь по адресу: адрес  употребил наркотическое средство–11-нор-дельта-9-тетрагидроканнабиноловую кислоту.</w:t>
      </w:r>
    </w:p>
    <w:p w:rsidR="00A77B3E">
      <w:r>
        <w:t>Диспозицией части 1 статьи 6.9 КоАП РФ пред</w:t>
      </w:r>
      <w:r>
        <w:t xml:space="preserve">усмотрена административная ответственность за потребление наркотических средств или психотропных веществ </w:t>
      </w:r>
      <w:r>
        <w:t xml:space="preserve">без назначения врача либо новых потенциально опасных </w:t>
      </w:r>
      <w:r>
        <w:t>психоактивных</w:t>
      </w:r>
      <w:r>
        <w:t xml:space="preserve"> веществ, за исключением случаев, предусмотренных частью 2 статьи 20.20, статьей 20.2</w:t>
      </w:r>
      <w:r>
        <w:t>2 настоящего Кодекса,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</w:t>
      </w:r>
      <w:r>
        <w:t xml:space="preserve">аркотические средства или психотропные вещества без назначения врача либо новые потенциально опасные </w:t>
      </w:r>
      <w:r>
        <w:t>психоактивные</w:t>
      </w:r>
      <w:r>
        <w:t xml:space="preserve"> вещества.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</w:t>
      </w:r>
      <w:r>
        <w:t>ннему убеждению, основанному на всестороннем,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протокол от дата серии 8201 №265488 об административном правонару</w:t>
      </w:r>
      <w:r>
        <w:t>шении (л.д.2), рапорт (</w:t>
      </w:r>
      <w:r>
        <w:t>л.д</w:t>
      </w:r>
      <w:r>
        <w:t>. 4), объяснения (л.д.3), к/протокола о направлении на медицинское освидетельствование (</w:t>
      </w:r>
      <w:r>
        <w:t>л.д</w:t>
      </w:r>
      <w:r>
        <w:t>. 5), к/справка о результатах ХТИ (</w:t>
      </w:r>
      <w:r>
        <w:t>л.д</w:t>
      </w:r>
      <w:r>
        <w:t>. 6), к/акта медицинского освидетельствования на состояние опьянения от дата № 2201 (</w:t>
      </w:r>
      <w:r>
        <w:t>л.д</w:t>
      </w:r>
      <w:r>
        <w:t xml:space="preserve">. 7), другие </w:t>
      </w:r>
      <w:r>
        <w:t>материалы как надлежащие доказательства.</w:t>
      </w:r>
    </w:p>
    <w:p w:rsidR="00A77B3E">
      <w:r>
        <w:t xml:space="preserve">На основании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1 статьи 6.9 КоАП РФ.</w:t>
      </w:r>
    </w:p>
    <w:p w:rsidR="00A77B3E">
      <w:r>
        <w:t>На основан</w:t>
      </w:r>
      <w:r>
        <w:t>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</w:t>
      </w:r>
      <w:r>
        <w:t>Штрака</w:t>
      </w:r>
      <w:r>
        <w:t xml:space="preserve"> </w:t>
      </w:r>
      <w:r>
        <w:t>фио</w:t>
      </w:r>
      <w:r>
        <w:t xml:space="preserve"> виновным в совершении административного правонарушения, предусмотренного частью 1 статьи 6</w:t>
      </w:r>
      <w:r>
        <w:t>.9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сумма.</w:t>
      </w:r>
    </w:p>
    <w:p w:rsidR="00A77B3E">
      <w:r>
        <w:t xml:space="preserve">Разъяснить, что в соответствии со статьей 32.2 Кодекса Российской Федерации об административных </w:t>
      </w:r>
      <w:r>
        <w:t>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</w:t>
      </w:r>
      <w:r>
        <w:t>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Отделение адрес Банка России//УФК по адрес, БИК: телефон, единый казнач</w:t>
      </w:r>
      <w:r>
        <w:t>ейский счет:</w:t>
      </w:r>
      <w:r>
        <w:t>, казначейский счет:</w:t>
      </w:r>
      <w:r>
        <w:t>, ОКТМО:</w:t>
      </w:r>
      <w:r>
        <w:t>, КБК:</w:t>
      </w:r>
      <w:r>
        <w:t>,  УИН</w:t>
      </w:r>
      <w:r>
        <w:t xml:space="preserve">.                       </w:t>
      </w:r>
    </w:p>
    <w:p w:rsidR="00A77B3E">
      <w:r>
        <w:t>Квитанцию об оплате штрафа необходимо предоставить лично или переслать по почте в судеб</w:t>
      </w:r>
      <w:r>
        <w:t xml:space="preserve">ный участок №9 Киевского судебного района адрес по адресу: адрес.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</w:t>
      </w:r>
      <w:r>
        <w:t xml:space="preserve">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</w:t>
      </w:r>
      <w:r>
        <w:t>частью 1 статьи 20.25 Кодекса Российской Федерации об административных правонарушениях.</w:t>
      </w:r>
    </w:p>
    <w:p w:rsidR="00A77B3E">
      <w:r>
        <w:t>Пос</w:t>
      </w:r>
      <w:r>
        <w:t>тановление может быть обжаловано в Киевский районный суд адрес в течение 10 дней со дня получения или вручения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   </w:t>
      </w:r>
      <w:r>
        <w:t>фио</w:t>
      </w:r>
      <w:r>
        <w:t xml:space="preserve">       </w:t>
      </w:r>
      <w:r>
        <w:t xml:space="preserve">                                                         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8E9"/>
    <w:rsid w:val="008A58E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