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Дело № 05-0345/9/2026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                     адрес</w:t>
      </w:r>
      <w:r>
        <w:tab/>
      </w:r>
      <w:r>
        <w:tab/>
        <w:t xml:space="preserve">                              </w:t>
      </w:r>
    </w:p>
    <w:p w:rsidR="00A77B3E">
      <w:r>
        <w:t>Мировой судья судебного участка №9 Киевского суд</w:t>
      </w:r>
      <w:r>
        <w:t xml:space="preserve">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директора наи</w:t>
      </w:r>
      <w:r>
        <w:t xml:space="preserve">менование организации (адрес) </w:t>
      </w:r>
      <w:r>
        <w:t>фио</w:t>
      </w:r>
      <w:r>
        <w:t xml:space="preserve">, паспортные данные, </w:t>
      </w:r>
    </w:p>
    <w:p w:rsidR="00A77B3E">
      <w:r>
        <w:t xml:space="preserve">установил: </w:t>
      </w:r>
    </w:p>
    <w:p w:rsidR="00A77B3E">
      <w:r>
        <w:t>фио</w:t>
      </w:r>
      <w:r>
        <w:t xml:space="preserve"> – директор наименование организации не представила в органы Отделения Фонда пенсионного и социального страхования Российской Федерации  в установленный законодательством Российской Феде</w:t>
      </w:r>
      <w:r>
        <w:t>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>фио</w:t>
      </w:r>
      <w:r>
        <w:t xml:space="preserve"> в судеб</w:t>
      </w:r>
      <w:r>
        <w:t>ное заседание не явилась, о дате, времени и месте рассмотрения дела извещена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</w:t>
      </w:r>
      <w:r>
        <w:t>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</w:t>
      </w:r>
      <w:r>
        <w:t>ного страхования», не предоставлены в установленный срок сведения о датах заключения (прекращения) и иных реквизитов договора ГПХ (</w:t>
      </w:r>
      <w:r>
        <w:t>пп</w:t>
      </w:r>
      <w:r>
        <w:t xml:space="preserve">. 5 п. 2 ст. 11 № 27-ФЗ, подраздел 1.1, форма ЕФС-1 «Сведения о трудовой (иной) деятельности»). Сведения представляются не </w:t>
      </w:r>
      <w:r>
        <w:t>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</w:t>
      </w:r>
      <w:r>
        <w:t>а ЕФС-1 в отношении одного застрахованного лица, сведения с кадровым мероприятием «Окончание договора ГПХ»  от дата,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</w:t>
      </w:r>
      <w:r>
        <w:t>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</w:t>
      </w:r>
      <w:r>
        <w:t>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</w:t>
      </w:r>
      <w:r>
        <w:t>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 (л.д.1-2), к/форма ЕФС-1 (</w:t>
      </w:r>
      <w:r>
        <w:t>л.д</w:t>
      </w:r>
      <w:r>
        <w:t>. 14), выписку из ЕГРЮЛ (</w:t>
      </w:r>
      <w:r>
        <w:t>л.д</w:t>
      </w:r>
      <w:r>
        <w:t>. 21-26), иные материалы дела, как надлежащие доказательст</w:t>
      </w:r>
      <w:r>
        <w:t>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совершила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</w:t>
      </w:r>
      <w:r>
        <w:t xml:space="preserve">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</w:t>
      </w:r>
      <w:r>
        <w:t>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15.33.2 Кодекса Российской Федерации об админис</w:t>
      </w:r>
      <w:r>
        <w:t>тративных правонарушениях, и назначить ей административное наказание в виде штрафа в размере сумма.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</w:t>
      </w:r>
      <w:r>
        <w:t>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</w:t>
      </w:r>
      <w:r>
        <w:t xml:space="preserve">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</w:t>
      </w:r>
      <w:r>
        <w:t>кор</w:t>
      </w:r>
      <w:r>
        <w:t>/</w:t>
      </w:r>
      <w:r>
        <w:t>сч</w:t>
      </w:r>
      <w:r>
        <w:t xml:space="preserve"> 40102810645370000035, </w:t>
      </w:r>
      <w:r>
        <w:t>казн</w:t>
      </w:r>
      <w:r>
        <w:t>. счет 032416300000067501, ИНН телефон, КПП телефон, ОК</w:t>
      </w:r>
      <w:r>
        <w:t xml:space="preserve">ТМО телефон, КБК телефон </w:t>
      </w:r>
      <w:r>
        <w:t>телефон</w:t>
      </w:r>
      <w:r>
        <w:t xml:space="preserve">,  УИН 79709100000000110378, назначение платежа – административный штраф от </w:t>
      </w:r>
      <w:r>
        <w:t>фио</w:t>
      </w:r>
      <w:r>
        <w:t xml:space="preserve"> по постановлению                 № 05-0345/9/2026.</w:t>
      </w:r>
    </w:p>
    <w:p w:rsidR="00A77B3E">
      <w:r>
        <w:t>Квитанцию об оплате штрафа необходимо предоставить лично или переслать по почте в судебный уч</w:t>
      </w:r>
      <w:r>
        <w:t xml:space="preserve">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</w:t>
      </w:r>
      <w:r>
        <w:t>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</w:t>
      </w:r>
      <w:r>
        <w:t>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99A"/>
    <w:rsid w:val="00A77B3E"/>
    <w:rsid w:val="00D569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