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/>
    <w:p w:rsidR="00A77B3E"/>
    <w:p w:rsidR="00A77B3E">
      <w:r>
        <w:t xml:space="preserve">    Дело № 05-0346/9/2026</w:t>
      </w:r>
    </w:p>
    <w:p w:rsidR="00A77B3E">
      <w:r>
        <w:t>УИД 91RS0022-телефон-телефон</w:t>
      </w:r>
    </w:p>
    <w:p w:rsidR="00A77B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A77B3E">
      <w:r>
        <w:t xml:space="preserve">                     П О С Т А Н О В Л Е Н И Е</w:t>
      </w:r>
    </w:p>
    <w:p w:rsidR="00A77B3E"/>
    <w:p w:rsidR="00A77B3E">
      <w:r>
        <w:t xml:space="preserve"> дата                      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статьей 17.7 Кодекса Российской Федерации об административных правонарушениях в отно</w:t>
      </w:r>
      <w:r>
        <w:t xml:space="preserve">шении </w:t>
      </w:r>
    </w:p>
    <w:p w:rsidR="00A77B3E">
      <w:r>
        <w:t xml:space="preserve">должностного лица  - </w:t>
      </w:r>
      <w:r>
        <w:t xml:space="preserve">филиала </w:t>
      </w:r>
      <w:r>
        <w:t xml:space="preserve">наименование организации </w:t>
      </w:r>
      <w:r>
        <w:t>фио</w:t>
      </w:r>
      <w:r>
        <w:t xml:space="preserve">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фио</w:t>
      </w:r>
      <w:r>
        <w:t xml:space="preserve">, являясь должностным лицом филиала </w:t>
      </w:r>
      <w:r>
        <w:t>наименование орг</w:t>
      </w:r>
      <w:r>
        <w:t xml:space="preserve">анизации, расположенного по адресу: адрес) в срок до дата не выполнил законное требование должностного лица ГИБДД ОМВД по адрес, осуществляющего производство по делу об административном правонарушении, а именно не предоставил сведения по определению об их </w:t>
      </w:r>
      <w:r>
        <w:t>истребовании от дата, необходимые для разрешения дела об административном правонарушении.</w:t>
      </w:r>
    </w:p>
    <w:p w:rsidR="00A77B3E">
      <w:r>
        <w:t>фио</w:t>
      </w:r>
      <w:r>
        <w:t xml:space="preserve"> в  судебное  заседание  не явился, о слушании дела извещен надлежаще, о причинах неявки суду не сообщил.  </w:t>
      </w:r>
    </w:p>
    <w:p w:rsidR="00A77B3E">
      <w:r>
        <w:t>Изучив  представленные  материалы,  прихожу  к   выводу</w:t>
      </w:r>
      <w:r>
        <w:t xml:space="preserve"> о том, что в бездействии должностного лица </w:t>
      </w:r>
      <w:r>
        <w:t>фио</w:t>
      </w:r>
      <w:r>
        <w:t xml:space="preserve"> имеется  состав   административного  правонарушения, предусмотренного  ст. 17.7 КоАП РФ, а именно умышленное невыполнение законных требований должностного лица, осуществляющего производство по делу об админис</w:t>
      </w:r>
      <w:r>
        <w:t>тративном правонарушении.</w:t>
      </w:r>
    </w:p>
    <w:p w:rsidR="00A77B3E">
      <w:r>
        <w:t xml:space="preserve">Факт   совершения   </w:t>
      </w:r>
      <w:r>
        <w:t>фио</w:t>
      </w:r>
      <w:r>
        <w:t xml:space="preserve"> правонарушения   подтверждается  совокупностью  исследованных в судебном заседании  доказательств: -  протокол от дата об административном правонарушении  по  серии 82 АП №313056 (</w:t>
      </w:r>
      <w:r>
        <w:t>л.д</w:t>
      </w:r>
      <w:r>
        <w:t>. 1); рапорт (</w:t>
      </w:r>
      <w:r>
        <w:t>л.д</w:t>
      </w:r>
      <w:r>
        <w:t xml:space="preserve">. 7), </w:t>
      </w:r>
      <w:r>
        <w:t>к/определения от  дата об истребовании сведений (</w:t>
      </w:r>
      <w:r>
        <w:t>л.д</w:t>
      </w:r>
      <w:r>
        <w:t>. 11), выписку ЕГРЮЛ (</w:t>
      </w:r>
      <w:r>
        <w:t>л.д</w:t>
      </w:r>
      <w:r>
        <w:t>. 20-32), к/приказа о приеме на работу (</w:t>
      </w:r>
      <w:r>
        <w:t>л.д</w:t>
      </w:r>
      <w:r>
        <w:t>. 33), к/должностная инструкция (</w:t>
      </w:r>
      <w:r>
        <w:t>л.д</w:t>
      </w:r>
      <w:r>
        <w:t>. 107-119), к/приказа № 501 от дата (</w:t>
      </w:r>
      <w:r>
        <w:t>л.д</w:t>
      </w:r>
      <w:r>
        <w:t>. 70-80).</w:t>
      </w:r>
    </w:p>
    <w:p w:rsidR="00A77B3E">
      <w:r>
        <w:t>Данные  доказательства  отвечают требованиям относ</w:t>
      </w:r>
      <w:r>
        <w:t>имости, допустимости и достаточности, отнесены  ст. 26.2 КоАП  РФ  к  числу  доказательств, имеющих значение для правильного разрешения дела.</w:t>
      </w:r>
    </w:p>
    <w:p w:rsidR="00A77B3E">
      <w:r>
        <w:t>Состав  административного  правонарушения, предусмотренный  ст. 17.7 КоАП РФ,  является  формальным и  не  предусм</w:t>
      </w:r>
      <w:r>
        <w:t>атривает  в  качестве  обязательного  условия  наступление  последствий, в  связи  с  чем  отсутствие  вреда  и  не  наступление  в  результате  допущенных  нарушений  последствий  само  по себе  не  свидетельствует  о  малозначительности  деяния.</w:t>
      </w:r>
    </w:p>
    <w:p w:rsidR="00A77B3E">
      <w:r>
        <w:t>Учитывая</w:t>
      </w:r>
      <w:r>
        <w:t xml:space="preserve">, что  совершенное  </w:t>
      </w:r>
      <w:r>
        <w:t>фио</w:t>
      </w:r>
      <w:r>
        <w:t xml:space="preserve"> правонарушение  посягает  на  институт  государственной власти  в  виде  реализации  должностным лицом, осуществляющим  производство по делу об административном правонарушении,  </w:t>
      </w:r>
      <w:r>
        <w:t>полномочий, представленных ему законом, а также с учет</w:t>
      </w:r>
      <w:r>
        <w:t>ом  обстоятельств  дела, оснований  считать  данное  административное  правонарушение  малозначительным  не имеется.</w:t>
      </w:r>
    </w:p>
    <w:p w:rsidR="00A77B3E">
      <w:r>
        <w:t>При  назначении  наказания, суд  учитывает характер и степень общественной  опасности совершенного правонарушения. Обстоятельством, смягчаю</w:t>
      </w:r>
      <w:r>
        <w:t>щим административную ответственность, является признание вины. Обстоятельств, отягчающих  административную ответственность,  не  установлено.</w:t>
      </w:r>
    </w:p>
    <w:p w:rsidR="00A77B3E">
      <w:r>
        <w:t xml:space="preserve">На основании изложенного, руководствуясь </w:t>
      </w:r>
      <w:r>
        <w:t>ст.ст</w:t>
      </w:r>
      <w:r>
        <w:t xml:space="preserve">. 17.7, 29.9-29.10 КоАП РФ,  мировой  судья, -     </w:t>
      </w:r>
      <w:r>
        <w:tab/>
      </w:r>
      <w:r>
        <w:tab/>
      </w:r>
      <w:r>
        <w:tab/>
      </w:r>
      <w:r>
        <w:tab/>
        <w:t xml:space="preserve"> </w:t>
      </w:r>
    </w:p>
    <w:p w:rsidR="00A77B3E">
      <w:r>
        <w:t xml:space="preserve">           </w:t>
      </w:r>
      <w:r>
        <w:t xml:space="preserve">                                                        постановил:</w:t>
      </w:r>
    </w:p>
    <w:p w:rsidR="00A77B3E">
      <w:r>
        <w:t xml:space="preserve">признать должностное лицо  - </w:t>
      </w:r>
      <w:r>
        <w:t xml:space="preserve">наименование организации </w:t>
      </w:r>
      <w:r>
        <w:t>фио</w:t>
      </w:r>
      <w:r>
        <w:t xml:space="preserve"> виновным в совершении административного правонарушения, предусмотренного статьей  17.7 Кодекса Россий</w:t>
      </w:r>
      <w:r>
        <w:t>ской Федерации  об  административных  правонарушениях, и  назначить ему  административное  наказание  в  виде  административного штрафа  в  размере  сумма.</w:t>
      </w:r>
    </w:p>
    <w:p w:rsidR="00A77B3E">
      <w:r>
        <w:t>В соответствии со ст. 32.2 Кодекса Российской Федерации  об  административных  правонарушениях админ</w:t>
      </w:r>
      <w:r>
        <w:t>истративный штраф должен быть оплачен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Разъяснить, что в соответствии со статьей 32.2 К</w:t>
      </w:r>
      <w:r>
        <w:t>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</w:t>
      </w:r>
      <w:r>
        <w:t>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</w:t>
      </w:r>
      <w:r>
        <w:t xml:space="preserve">ганизации России//УФК по адрес, БИК: телефон, единый казначейский счет: 40102810645370000035, казначейский счет: 03100643000000017500, ОКТМО: </w:t>
      </w:r>
      <w:r>
        <w:t>телефон,КБК</w:t>
      </w:r>
      <w:r>
        <w:t xml:space="preserve">: телефон </w:t>
      </w:r>
      <w:r>
        <w:t>телефон</w:t>
      </w:r>
      <w:r>
        <w:t>, УИН 0410760300095003462617127.</w:t>
      </w:r>
    </w:p>
    <w:p w:rsidR="00A77B3E">
      <w:r>
        <w:t>Квитанцию об оплате административного штрафа необходи</w:t>
      </w:r>
      <w:r>
        <w:t>мо предоставить  на  судебный участок № 9 Киевского судебного района адрес, как документ подтверждающий исполнение судебного постановления.</w:t>
      </w:r>
    </w:p>
    <w:p w:rsidR="00A77B3E">
      <w:r>
        <w:t>При отсутствии документа, свидетельствующего об уплате административного штрафа в срок, сумма штрафа на основании  с</w:t>
      </w:r>
      <w:r>
        <w:t>т. 32.2 Кодекса Российской Федерации  об  административных  правонарушениях  будет  взыскана  в  принудительном  порядке.</w:t>
      </w:r>
    </w:p>
    <w:p w:rsidR="00A77B3E">
      <w:r>
        <w:t>Постановление может быть обжаловано в течение 10 дней со дня вручения или получения копии постановления в Киевский районный суд адрес.</w:t>
      </w:r>
    </w:p>
    <w:p w:rsidR="00A77B3E"/>
    <w:p w:rsidR="00A77B3E">
      <w:r>
        <w:t xml:space="preserve">Мировой  судья:                                                                         </w:t>
      </w:r>
      <w:r>
        <w:tab/>
        <w:t xml:space="preserve">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FA"/>
    <w:rsid w:val="00355BFA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