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05-0348/9/2026</w:t>
      </w:r>
    </w:p>
    <w:p w:rsidR="00A77B3E">
      <w:r>
        <w:t>УИД 91MS0009-телефон-телефон</w:t>
      </w:r>
    </w:p>
    <w:p w:rsidR="00A77B3E"/>
    <w:p w:rsidR="00A77B3E">
      <w:r>
        <w:t xml:space="preserve">                                                    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адрес    </w:t>
      </w:r>
    </w:p>
    <w:p w:rsidR="00A77B3E">
      <w:r>
        <w:t xml:space="preserve">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</w:t>
      </w:r>
      <w:r>
        <w:t xml:space="preserve">нии, предусмотренном частью 1 статьи 12.8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</w:t>
      </w:r>
      <w:r>
        <w:t>урожен</w:t>
      </w:r>
      <w:r>
        <w:t xml:space="preserve">                             </w:t>
      </w:r>
      <w:r>
        <w:t>,</w:t>
      </w:r>
      <w:r>
        <w:t xml:space="preserve"> зарегистрированной и паспортные данные, в/у телефон от дата,</w:t>
      </w:r>
    </w:p>
    <w:p w:rsidR="00A77B3E">
      <w:r>
        <w:t xml:space="preserve">  </w:t>
      </w:r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дата в время по адресу: адрес, управляла транспортным средством марка автомобиля с государственным регистрационным знаком «</w:t>
      </w:r>
      <w:r>
        <w:t>» в состоянии опьянения, чем нарушила пункт 2.7 Пр</w:t>
      </w:r>
      <w:r>
        <w:t>авил дорожного движения Российской Федерации.</w:t>
      </w:r>
    </w:p>
    <w:p w:rsidR="00A77B3E">
      <w:r>
        <w:t>фио</w:t>
      </w:r>
      <w:r>
        <w:t xml:space="preserve"> в судебное заседание не явилась, о дате, времени и месте рассмотрения дела извещена надлежащим образом, ходатайств об отложении судебного разбирательства не поступало, в связи с чем считаю возможным рассмот</w:t>
      </w:r>
      <w:r>
        <w:t>реть дело в ее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Исходя из положений пункта 2.7 ПДД, водителю запрещается управлять транспортным средством в состоянии опьянения (алкогольного, наркотического или</w:t>
      </w:r>
      <w:r>
        <w:t xml:space="preserve"> иного).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</w:t>
      </w:r>
      <w:r>
        <w:t>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</w:t>
      </w:r>
      <w:r>
        <w:t>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</w:t>
      </w:r>
      <w:r>
        <w:t xml:space="preserve">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</w:t>
      </w:r>
      <w:r>
        <w:t>ветствующее обстановке.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явилось наличие у нее запаха алкоголя изо рта, резкое изменение окраски кожных покровов </w:t>
      </w:r>
      <w:r>
        <w:t>ли</w:t>
      </w:r>
      <w:r>
        <w:t>ца, что согласуется с пунктом 2 Правил и отражено в протоколе об отстранении от управления транспортным средством от дата серии 82АО № 083862 (</w:t>
      </w:r>
      <w:r>
        <w:t>л.д</w:t>
      </w:r>
      <w:r>
        <w:t>. 7).</w:t>
      </w:r>
    </w:p>
    <w:p w:rsidR="00A77B3E">
      <w:r>
        <w:t>Согласно Акта освидетельствования на состояние алкогольного опьянения от дата серии 82АО № 039300 освиде</w:t>
      </w:r>
      <w:r>
        <w:t xml:space="preserve">тельствование </w:t>
      </w:r>
      <w:r>
        <w:t>фио</w:t>
      </w:r>
      <w:r>
        <w:t xml:space="preserve"> на состояние алкогольного опьянения проводилось с применением технического средства измерения </w:t>
      </w:r>
      <w:r>
        <w:t>Алкотектора</w:t>
      </w:r>
      <w:r>
        <w:t xml:space="preserve"> Юпитер-К №</w:t>
      </w:r>
      <w:r>
        <w:t xml:space="preserve">, которым было установлено наличие абсолютного этилового спирта в выдыхаемом им воздухе в количестве 0,000 мг/л. </w:t>
      </w:r>
    </w:p>
    <w:p w:rsidR="00A77B3E"/>
    <w:p w:rsidR="00A77B3E"/>
    <w:p w:rsidR="00A77B3E">
      <w:r>
        <w:t xml:space="preserve">Поскольку у должностного лица имелись основания полагать, что </w:t>
      </w:r>
      <w:r>
        <w:t>фио</w:t>
      </w:r>
      <w:r>
        <w:t xml:space="preserve"> находится в состоянии опьянения при отрицательном результате освидетельствования на состояние алкогольного опьянения, она подлежала направлению на медицинское освидетельствование.</w:t>
      </w:r>
    </w:p>
    <w:p w:rsidR="00A77B3E">
      <w:r>
        <w:t>В соответс</w:t>
      </w:r>
      <w:r>
        <w:t xml:space="preserve">твии с актом медицинского освидетельствования № 356 от дата установлено состояние опьянения </w:t>
      </w:r>
      <w:r>
        <w:t>фио</w:t>
      </w:r>
    </w:p>
    <w:p w:rsidR="00A77B3E">
      <w:r>
        <w:t xml:space="preserve">Истребованной судом видеозаписью зафиксирована процедура прохождения </w:t>
      </w:r>
      <w:r>
        <w:t>фио</w:t>
      </w:r>
      <w:r>
        <w:t xml:space="preserve">  медицинского освидетельствования на состояние опьянения.</w:t>
      </w:r>
    </w:p>
    <w:p w:rsidR="00A77B3E">
      <w:r>
        <w:t>В связи с наличием достаточны</w:t>
      </w:r>
      <w:r>
        <w:t xml:space="preserve">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опьянения, водитель </w:t>
      </w:r>
      <w:r>
        <w:t>фио</w:t>
      </w:r>
      <w:r>
        <w:t xml:space="preserve"> была направлен для прохождения медицинского освидетельствования на с</w:t>
      </w:r>
      <w:r>
        <w:t>остояние опьянения.</w:t>
      </w:r>
    </w:p>
    <w:p w:rsidR="00A77B3E">
      <w:r>
        <w:t>Диспозицией части 1 статьи 12.8 КоАП РФ предусмотрена административная ответственность за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>
      <w:r>
        <w:t>В сил</w:t>
      </w:r>
      <w:r>
        <w:t>у статьи 26.11 КоАП РФ оцениваю представленные материалы дела: протокол от дата серия 82АП № 340714 об административном правонарушении (л.д.1), карточка операции с в/у (</w:t>
      </w:r>
      <w:r>
        <w:t>л.д</w:t>
      </w:r>
      <w:r>
        <w:t>. 3), сведения о правонарушениях (</w:t>
      </w:r>
      <w:r>
        <w:t>л.д</w:t>
      </w:r>
      <w:r>
        <w:t>. 4),  карточка учета т/с (</w:t>
      </w:r>
      <w:r>
        <w:t>л.д</w:t>
      </w:r>
      <w:r>
        <w:t>. 5), справка (</w:t>
      </w:r>
      <w:r>
        <w:t>л.</w:t>
      </w:r>
      <w:r>
        <w:t>д</w:t>
      </w:r>
      <w:r>
        <w:t xml:space="preserve">. 6), протокол от дата серии 82ОТ № 083862 об отстранении от управления транспортным средством (л.д.7), квитанция прибора </w:t>
      </w:r>
      <w:r>
        <w:t>алкотектора</w:t>
      </w:r>
      <w:r>
        <w:t xml:space="preserve"> (л.д.8), акт от дата 82 АО №039300 об освидетельствовании на состояние алкогольного опьянения (</w:t>
      </w:r>
      <w:r>
        <w:t>л.д</w:t>
      </w:r>
      <w:r>
        <w:t xml:space="preserve">. 9), протокол от дата </w:t>
      </w:r>
      <w:r>
        <w:t>серии 82 АО №029404 о направлении на медицинское освидетельствование (л. д. 10), акт от дата №356 медицинского освидетельствования на состояние опьянения (</w:t>
      </w:r>
      <w:r>
        <w:t>л.д</w:t>
      </w:r>
      <w:r>
        <w:t>. 11), протокол от дата 82 ПЗ №089639 о задержании транспортного средства (</w:t>
      </w:r>
      <w:r>
        <w:t>л.д</w:t>
      </w:r>
      <w:r>
        <w:t>. 12), рапорт  (</w:t>
      </w:r>
      <w:r>
        <w:t>л.д</w:t>
      </w:r>
      <w:r>
        <w:t>.</w:t>
      </w:r>
      <w:r>
        <w:t xml:space="preserve"> 13), а также иные материалы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12.8 Ко</w:t>
      </w:r>
      <w:r>
        <w:t>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обстоятельства и отсутствие отягчающих  обстоятельств.</w:t>
      </w:r>
    </w:p>
    <w:p w:rsidR="00A77B3E">
      <w:r>
        <w:t>С учетом данных о правонарушителе и конкретных обстояте</w:t>
      </w:r>
      <w:r>
        <w:t xml:space="preserve">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</w:t>
      </w:r>
      <w:r>
        <w:t>административного штрафа с лишением права управления транспортными средствами.</w:t>
      </w:r>
    </w:p>
    <w:p w:rsidR="00A77B3E">
      <w:r>
        <w:t xml:space="preserve">На основании изложенного, руководствуясь статьями 29.10 и 29.11 Кодекса </w:t>
      </w:r>
      <w:r>
        <w:t>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12.8 Кодекса Российской Федерации об административных правонарушениях</w:t>
      </w:r>
      <w:r>
        <w:t>, и назначить ей наказание в виде административного 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>Разъяснить, что в соответствии со статьей 32.2 Кодекса Российской Федерации об админис</w:t>
      </w:r>
      <w:r>
        <w:t>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</w:t>
      </w:r>
      <w:r>
        <w:t>стративного штрафа в банк по следующим реквизитам: получатель платежа УФК по адрес (УМВД России по адрес), КПП телефон, ИНН телефон, р/с 03100643000000017500, банк получателя: ОКЦ № 7 наименование организации России//УФК по адрес, КБК 18811601123010001140,</w:t>
      </w:r>
      <w:r>
        <w:t xml:space="preserve"> БИК телефон, ОКТМО телефон, УИН 18810491261100006425.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</w:t>
      </w:r>
    </w:p>
    <w:p w:rsidR="00A77B3E">
      <w:r>
        <w:t>Отсутствие документа, свидетельствующего об упла</w:t>
      </w:r>
      <w:r>
        <w:t xml:space="preserve">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</w:t>
      </w:r>
      <w:r>
        <w:t>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Разъяснить, что согласно статьи 32.7 КоАП РФ, течение срока лишения специального права начинается со дня вступления в </w:t>
      </w:r>
      <w:r>
        <w:t>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</w:t>
      </w:r>
      <w:r>
        <w:t>тветствующего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</w:t>
      </w:r>
      <w:r>
        <w:t>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</w:t>
      </w:r>
      <w:r>
        <w:t>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</w:t>
      </w:r>
      <w:r>
        <w:t>трате указанных документов.</w:t>
      </w:r>
    </w:p>
    <w:p w:rsidR="00A77B3E">
      <w:r>
        <w:t>Постановление может быть обжаловано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 xml:space="preserve">Мировой судья                                                                               </w:t>
      </w:r>
      <w:r>
        <w:t xml:space="preserve">                        </w:t>
      </w:r>
      <w:r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16"/>
    <w:rsid w:val="00751C1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