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Дело № 05-0366/9/2026</w:t>
      </w:r>
    </w:p>
    <w:p w:rsidR="00A77B3E">
      <w:r>
        <w:t xml:space="preserve">                                                                                   УИД 91MS0014-телефон-телефон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 рассмотрев в открытом судебн</w:t>
      </w:r>
      <w:r>
        <w:t xml:space="preserve">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(адрес) </w:t>
      </w:r>
      <w:r>
        <w:t>фио</w:t>
      </w:r>
      <w:r>
        <w:t xml:space="preserve">,  паспортные данные, </w:t>
      </w:r>
    </w:p>
    <w:p w:rsidR="00A77B3E">
      <w:r>
        <w:t xml:space="preserve">               </w:t>
      </w:r>
      <w:r>
        <w:t xml:space="preserve">                                             установил:</w:t>
      </w:r>
    </w:p>
    <w:p w:rsidR="00A77B3E">
      <w:r>
        <w:t>фио</w:t>
      </w:r>
      <w:r>
        <w:t xml:space="preserve"> – руководитель наименование организации не представила в Отделение фонда пенсионного и социального страхования по адрес в установленный срок сведения, необходимые для назначения и выплаты пособий </w:t>
      </w:r>
      <w:r>
        <w:t>по временной нетрудоспособности в отношении застрахованного лица.</w:t>
      </w:r>
    </w:p>
    <w:p w:rsidR="00A77B3E">
      <w:r>
        <w:t>фио</w:t>
      </w:r>
      <w:r>
        <w:t xml:space="preserve"> в судебное заседание не явилась, о дате, времени и месте рассмотрения дела извещена надлежащим образом, ходатайствовала о рассмотрении дела в ее отсутствие. </w:t>
      </w:r>
    </w:p>
    <w:p w:rsidR="00A77B3E">
      <w:r>
        <w:t>Исследовав материалы дела об</w:t>
      </w:r>
      <w:r>
        <w:t xml:space="preserve"> административном правонарушении, прихожу к следующему.</w:t>
      </w:r>
    </w:p>
    <w:p w:rsidR="00A77B3E">
      <w:r>
        <w:t>Согласно п. 8 ст. 13 Федерального закона от дата № 255-ФЗ «Об обязательном социальном страховании на случай временной нетрудоспособности и в связи с материнством», п. 22 Правил получения ФСС РФ сведен</w:t>
      </w:r>
      <w:r>
        <w:t>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</w:t>
      </w:r>
      <w:r>
        <w:t xml:space="preserve"> дата №2010,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</w:t>
      </w:r>
      <w:r>
        <w:t>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>наименование организации для подтвер</w:t>
      </w:r>
      <w:r>
        <w:t xml:space="preserve">ждения выплаты застрахованному лицу по </w:t>
      </w:r>
      <w:r>
        <w:t>проактивному</w:t>
      </w:r>
      <w:r>
        <w:t xml:space="preserve"> процессу №373045953 по ЛН №910321212289 за период с дата по дата, закрытому медучреждением дата, был направлен запрос дата на проверку, корректировку, подтверждение сведений. Ответ на проверку, корректиро</w:t>
      </w:r>
      <w:r>
        <w:t>вку, подтверждение сведений не был получен от страхователя в течение трех рабочих дней, указанные сведения были представлены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</w:t>
      </w:r>
      <w:r>
        <w:t>тративная ответственность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</w:t>
      </w:r>
      <w:r>
        <w:t xml:space="preserve"> Фонда пенсионного и социального страхования Российской Федерации или их должностным лицам оформленных в </w:t>
      </w:r>
      <w:r>
        <w:t>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</w:t>
      </w:r>
      <w:r>
        <w:t>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</w:t>
      </w:r>
      <w:r>
        <w:t xml:space="preserve">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</w:t>
      </w:r>
      <w:r>
        <w:t>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</w:t>
      </w:r>
      <w:r>
        <w:t>слуг по погребению,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№1371138 (</w:t>
      </w:r>
      <w:r>
        <w:t>л.д</w:t>
      </w:r>
      <w:r>
        <w:t>. 1-2), к/решения от дата</w:t>
      </w:r>
      <w:r>
        <w:t xml:space="preserve"> о привлечении к ответственности (</w:t>
      </w:r>
      <w:r>
        <w:t>л.д</w:t>
      </w:r>
      <w:r>
        <w:t>. 7), к/уведомления (</w:t>
      </w:r>
      <w:r>
        <w:t>л.д</w:t>
      </w:r>
      <w:r>
        <w:t>. 8),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</w:t>
      </w:r>
      <w:r>
        <w:t>ное правонарушение, предусмотренное частью 4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</w:t>
      </w:r>
      <w:r>
        <w:t xml:space="preserve">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руководителя наименование организации  </w:t>
      </w:r>
      <w:r>
        <w:t>фио</w:t>
      </w:r>
      <w:r>
        <w:t xml:space="preserve"> виновной в совершен</w:t>
      </w:r>
      <w:r>
        <w:t>ии административного правонарушения, предусмотренного частью 4 статьи 15.33 Кодекса Российской Федерации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</w:t>
      </w:r>
      <w:r>
        <w:t xml:space="preserve">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</w:t>
      </w:r>
      <w:r>
        <w:t>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04754Ф75010) банк получателя Отделение адрес Б</w:t>
      </w:r>
      <w:r>
        <w:t xml:space="preserve">анка России//УФК по адрес, БИК телефон, ОКТМО телефон, ИНН телефон, КПП телефон, единый казначейский счет 40102810645370000035, казначейский счет 03100643000000017500, ОКТМО телефон, КБК 79711601230060002140, УИН 79791002004260002620, назначение платежа – </w:t>
      </w:r>
      <w:r>
        <w:t xml:space="preserve">штраф за административное правонарушение, предусмотренное ч.4 ст. 15.33 КоАП РФ, </w:t>
      </w:r>
      <w:r>
        <w:t>фио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</w:t>
      </w:r>
      <w:r>
        <w:t>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</w:t>
      </w:r>
      <w:r>
        <w:t>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 xml:space="preserve">Постановление может быть обжаловано в течение 10 дней со дня получения его </w:t>
      </w:r>
      <w:r>
        <w:t>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 И.Е </w:t>
      </w:r>
      <w:r>
        <w:t>Оникий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F4"/>
    <w:rsid w:val="004514F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