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Дело № 05-0368/9/2026</w:t>
      </w:r>
    </w:p>
    <w:p w:rsidR="00A77B3E">
      <w:r>
        <w:t>УИД 91MS0009-телефон-телефон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</w:r>
      <w:r>
        <w:t xml:space="preserve">                                                                      адрес  </w:t>
      </w:r>
    </w:p>
    <w:p w:rsidR="00A77B3E">
      <w:r>
        <w:t xml:space="preserve">                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</w:t>
      </w:r>
    </w:p>
    <w:p w:rsidR="00A77B3E">
      <w:r>
        <w:t>при участии лица, в отношении которого ведется производство по де</w:t>
      </w:r>
      <w:r>
        <w:t xml:space="preserve">лу об административном правонарушении, -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2 статьи 12.26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>, паспор</w:t>
      </w:r>
      <w:r>
        <w:t xml:space="preserve">тные данные, зарегистрированного по адресу: адрес, паспортные данные, телефон, </w:t>
      </w:r>
    </w:p>
    <w:p w:rsidR="00A77B3E">
      <w:r>
        <w:t>установил:</w:t>
      </w:r>
    </w:p>
    <w:p w:rsidR="00A77B3E">
      <w:r>
        <w:t>фио</w:t>
      </w:r>
      <w:r>
        <w:t xml:space="preserve"> дата в время по адресу: адрес, не имея права управления транспортными средствами, управлял транспортным средством – мотоциклом</w:t>
      </w:r>
      <w:r>
        <w:t xml:space="preserve">: </w:t>
      </w:r>
      <w:r>
        <w:t xml:space="preserve">, с признаками опьянения – запах алкоголя изо рта, резкое изменение окраски кожных покровов лица, поведение, не соответствующее обстановке, не выполнил законное требование уполномоченного должностного лица о прохождении медицинского освидетельствования на </w:t>
      </w:r>
      <w:r>
        <w:t>состояние опьянения, чем нарушил пункты 2.1.1, 2.3.2 Правил дорожного движения Российской Федерации.</w:t>
      </w:r>
    </w:p>
    <w:p w:rsidR="00A77B3E">
      <w:r>
        <w:t xml:space="preserve">В судебном заседании </w:t>
      </w:r>
      <w:r>
        <w:t>фио</w:t>
      </w:r>
      <w:r>
        <w:t xml:space="preserve"> с нарушением согласился, вину признал.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</w:t>
      </w:r>
      <w:r>
        <w:t>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</w:t>
      </w:r>
      <w:r>
        <w:t>нарушениях установлена административная ответственность.</w:t>
      </w:r>
    </w:p>
    <w:p w:rsidR="00A77B3E">
      <w:r>
        <w:t>Согласно положений пункта 2.1.1 Правил дорожного движения, утвержденных Постановлением Совета  министров – Правительства РФ от дата №1090 «О правилах дорожного движения» (далее – ПДД), водитель механ</w:t>
      </w:r>
      <w:r>
        <w:t>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A77B3E">
      <w:r>
        <w:t>В силу пункта 2.3</w:t>
      </w:r>
      <w:r>
        <w:t>.2 ПДД,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</w:t>
      </w:r>
      <w:r>
        <w:t>ния и медицинское освидетельствование на состояние опьянения.</w:t>
      </w:r>
    </w:p>
    <w:p w:rsidR="00A77B3E">
      <w:r>
        <w:t>Постановлением Правительства РФ от дата № 1882 утверждены «Правила освидетельствования лица, которое управляет транспортным средством, на состояние алкогольного опьянения и оформления его резуль</w:t>
      </w:r>
      <w:r>
        <w:t xml:space="preserve">татов, направления указанного лица на медицинское освидетельствование на состояние опьянения, </w:t>
      </w:r>
      <w:r>
        <w:t>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</w:t>
      </w:r>
      <w:r>
        <w:t>х веществ в организме человека при проведении медицинского освидетельствования на состояние опьянения лица, которое управляет транспортным средством» согласно которых, освидетельствованию на состояние алкогольного опьянения, медицинскому освидетельствовани</w:t>
      </w:r>
      <w:r>
        <w:t>ю на состояние опьянения подлежит водитель транспортного средства, в отношении которого имеются достаточные основания полагать, что он находится в состоянии опьянения, а также водитель, в отношении которого вынесено определение о возбуждении дела об админи</w:t>
      </w:r>
      <w:r>
        <w:t>стративном правонарушении, предусмотренном статьей 12.24 КоАП РФ.</w:t>
      </w:r>
    </w:p>
    <w:p w:rsidR="00A77B3E">
      <w:r>
        <w:t>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а) запах алкоголя изо рта;</w:t>
      </w:r>
      <w:r>
        <w:t xml:space="preserve"> б) неустойчивость позы; в) нарушение речи; г) резкое изменение окраски кожных покровов лица; д) поведение, не соответствующее обстановке.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фио</w:t>
      </w:r>
      <w:r>
        <w:t xml:space="preserve"> дата в время находитс</w:t>
      </w:r>
      <w:r>
        <w:t xml:space="preserve">я в состоянии опьянения, явились запах алкоголя изо рта, резкое изменение окраски кожных покровов лица, поведение, не соответствующее обстановке, что согласуется с пунктом 2 Правил и отражено в протоколе об отстранении от управления транспортным средством </w:t>
      </w:r>
      <w:r>
        <w:t xml:space="preserve">от дата серии 82ОТ № 087387 (л.д.7). </w:t>
      </w:r>
    </w:p>
    <w:p w:rsidR="00A77B3E">
      <w:r>
        <w:t xml:space="preserve">Пунктом 8 Правил установлено, что направлению на медицинское освидетельствование на состояние опьянения водитель транспортного средства подлежит, в том числе, при отказе от прохождения освидетельствования на состояние </w:t>
      </w:r>
      <w:r>
        <w:t>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 xml:space="preserve">В связи с отказом от прохождения освидетельствования на состояние алкогольного опьянения, водитель </w:t>
      </w:r>
      <w:r>
        <w:t>фио</w:t>
      </w:r>
      <w:r>
        <w:t xml:space="preserve"> был направлен для прохождения </w:t>
      </w:r>
      <w:r>
        <w:t>медицинского освидетельствования на состояние опьянения.</w:t>
      </w:r>
    </w:p>
    <w:p w:rsidR="00A77B3E">
      <w:r>
        <w:t xml:space="preserve">Должностным лицом органа внутренних дел медицинское освидетельствование                     </w:t>
      </w:r>
      <w:r>
        <w:t>фио</w:t>
      </w:r>
      <w:r>
        <w:t xml:space="preserve"> на состояние опьянения не проводилось, в связи с отказом последнего от прохождения освидетельствования,</w:t>
      </w:r>
      <w:r>
        <w:t xml:space="preserve"> что зафиксировано на видеокамеру, CD-диск с видеоматериалом приобщен к материалам дела.</w:t>
      </w:r>
    </w:p>
    <w:p w:rsidR="00A77B3E">
      <w:r>
        <w:t xml:space="preserve">Согласно информации базы данных «ФИС ГИБДД-М», российское национальное водительское удостоверение на </w:t>
      </w:r>
      <w:r>
        <w:t>фио</w:t>
      </w:r>
      <w:r>
        <w:t xml:space="preserve"> не зарегистрировано (</w:t>
      </w:r>
      <w:r>
        <w:t>л.д</w:t>
      </w:r>
      <w:r>
        <w:t>. 5).</w:t>
      </w:r>
    </w:p>
    <w:p w:rsidR="00A77B3E">
      <w:r>
        <w:t>Диспозицией части 2 статьи 12.26</w:t>
      </w:r>
      <w:r>
        <w:t xml:space="preserve"> КоАП РФ предусмотрена административная ответственность за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</w:t>
      </w:r>
      <w:r>
        <w:t>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 протокол от дата серии 82А</w:t>
      </w:r>
      <w:r>
        <w:t>П № 346248 об административном правонарушении (л.д.1), сведения о правонарушениях (</w:t>
      </w:r>
      <w:r>
        <w:t>л.д</w:t>
      </w:r>
      <w:r>
        <w:t>. 3,4), справку ФИС ГИБДД-М (</w:t>
      </w:r>
      <w:r>
        <w:t>л.д</w:t>
      </w:r>
      <w:r>
        <w:t xml:space="preserve">. 5), </w:t>
      </w:r>
      <w:r>
        <w:t>протокол от дата серии 82 ОТ№ 087387 об отстранении от управления транспортным средством (</w:t>
      </w:r>
      <w:r>
        <w:t>л.д</w:t>
      </w:r>
      <w:r>
        <w:t>. 7), квитанцию (л.д.2), протокол от да</w:t>
      </w:r>
      <w:r>
        <w:t>та адрес №029347 о направлении на медицинское освидетельствование на состояние опьянения (</w:t>
      </w:r>
      <w:r>
        <w:t>л.д</w:t>
      </w:r>
      <w:r>
        <w:t>. 6), протокол о задержании транспортного средства от дата серии 82 ЯЭ №129834 (л.д.8), рапорт (</w:t>
      </w:r>
      <w:r>
        <w:t>л.д</w:t>
      </w:r>
      <w:r>
        <w:t>. 9-10), видеозапись (</w:t>
      </w:r>
      <w:r>
        <w:t>л.д</w:t>
      </w:r>
      <w:r>
        <w:t>. 21), а также иные материалы, как надл</w:t>
      </w:r>
      <w:r>
        <w:t>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2 статьи 12.26 КоАП РФ.</w:t>
      </w:r>
    </w:p>
    <w:p w:rsidR="00A77B3E">
      <w:r>
        <w:t>При назначении наказания учиты</w:t>
      </w:r>
      <w:r>
        <w:t>вается характер совершенного правонарушения, личность правонарушителя, отсутствие смягчающих и отягчающих обстоятельств.</w:t>
      </w:r>
    </w:p>
    <w:p w:rsidR="00A77B3E">
      <w:r>
        <w:t>фио</w:t>
      </w:r>
      <w:r>
        <w:t xml:space="preserve"> не относится к категории лиц, установленных частью 2 статьи 3.9 КоАП РФ, в связи с чем препятствий для назначения ему административ</w:t>
      </w:r>
      <w:r>
        <w:t>ного наказания в виде административного ареста не усматривается.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</w:t>
      </w:r>
      <w:r>
        <w:t>административного правонарушения, предусмотренного частью 2 статьи 12.26 Кодекса Российской Федерации об административных правонарушениях, и назначить ему наказание в виде административного ареста сроком на 10 (десять) суток.</w:t>
      </w:r>
    </w:p>
    <w:p w:rsidR="00A77B3E">
      <w:r>
        <w:t>В срок административного арест</w:t>
      </w:r>
      <w:r>
        <w:t>а зачесть срок административного задержания согласно протокола от дата.</w:t>
      </w:r>
    </w:p>
    <w:p w:rsidR="00A77B3E">
      <w:r>
        <w:t>Исполнение административного ареста поручить ОГИБДД УМВД России по                         адрес.</w:t>
      </w:r>
    </w:p>
    <w:p w:rsidR="00A77B3E">
      <w:r>
        <w:t xml:space="preserve">Постановление может быть обжаловано в Киевский районный суд                           </w:t>
      </w:r>
      <w:r>
        <w:t xml:space="preserve">           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CC"/>
    <w:rsid w:val="004472C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