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Дело № 05-0374/9/2026</w:t>
      </w:r>
    </w:p>
    <w:p w:rsidR="00A77B3E">
      <w:r>
        <w:t>УИД 91MS0009-телефон-телефон</w:t>
      </w:r>
    </w:p>
    <w:p w:rsidR="00A77B3E">
      <w:r>
        <w:t>П О С Т А Н О В Л Е Н И Е</w:t>
      </w:r>
    </w:p>
    <w:p w:rsidR="00A77B3E">
      <w:r>
        <w:t>дата</w:t>
      </w:r>
      <w:r>
        <w:tab/>
      </w:r>
      <w:r>
        <w:tab/>
      </w:r>
      <w:r>
        <w:t xml:space="preserve">                                                                      адрес  </w:t>
      </w:r>
    </w:p>
    <w:p w:rsidR="00A77B3E">
      <w:r>
        <w:t xml:space="preserve">                      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</w:t>
      </w:r>
    </w:p>
    <w:p w:rsidR="00A77B3E">
      <w:r>
        <w:t>при участии лица, в отношении которого ведется производство по де</w:t>
      </w:r>
      <w:r>
        <w:t xml:space="preserve">лу об административном правонарушении, -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2 статьи 12.26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>, паспортные данные, зарегистрированного и проживающего по адресу: адрес,</w:t>
      </w:r>
      <w:r>
        <w:t xml:space="preserve"> </w:t>
      </w:r>
      <w:r>
        <w:t>,</w:t>
      </w:r>
      <w:r>
        <w:t xml:space="preserve"> паспортные данные, телефон, </w:t>
      </w:r>
    </w:p>
    <w:p w:rsidR="00A77B3E">
      <w:r>
        <w:t>установил:</w:t>
      </w:r>
    </w:p>
    <w:p w:rsidR="00A77B3E">
      <w:r>
        <w:t>фио</w:t>
      </w:r>
      <w:r>
        <w:t>.-о. дата в время по адресу: адрес,</w:t>
      </w:r>
      <w:r>
        <w:t xml:space="preserve">                   </w:t>
      </w:r>
      <w:r>
        <w:t>,</w:t>
      </w:r>
      <w:r>
        <w:t xml:space="preserve"> не имея права управления транспортн</w:t>
      </w:r>
      <w:r>
        <w:t>ыми средствами, управлял транспортным средством марка автомобиля с государственным регистрационным знаком  «</w:t>
      </w:r>
      <w:r>
        <w:t>», с признаками опьянения – запах алкоголя изо рта, поведение, не соответствующее обстановке, не выполнил законное требование уполномоченног</w:t>
      </w:r>
      <w:r>
        <w:t>о должностного лица о прохождении медицинского освидетельствования на состояние опьянения, чем нарушил пункты 2.1.1, 2.3.2 Правил дорожного движения Российской Федерации.</w:t>
      </w:r>
    </w:p>
    <w:p w:rsidR="00A77B3E">
      <w:r>
        <w:t xml:space="preserve">В судебном заседании </w:t>
      </w:r>
      <w:r>
        <w:t>фио</w:t>
      </w:r>
      <w:r>
        <w:t>.-</w:t>
      </w:r>
      <w:r>
        <w:t>о</w:t>
      </w:r>
      <w:r>
        <w:t xml:space="preserve">. </w:t>
      </w:r>
      <w:r>
        <w:t>с</w:t>
      </w:r>
      <w:r>
        <w:t xml:space="preserve"> нарушением согласился, вину признал.</w:t>
      </w:r>
    </w:p>
    <w:p w:rsidR="00A77B3E">
      <w:r>
        <w:t>Исследовав матер</w:t>
      </w:r>
      <w:r>
        <w:t>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</w:t>
      </w:r>
      <w:r>
        <w:t>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 xml:space="preserve">Согласно положений пункта 2.1.1 Правил дорожного движения, утвержденных Постановлением Совета  министров – Правительства РФ </w:t>
      </w:r>
      <w:r>
        <w:t>от дата №1090 «О правилах дорожного движения» (далее – ПДД),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</w:t>
      </w:r>
      <w:r>
        <w:t>авления транспортным средством соответствующей категории.</w:t>
      </w:r>
    </w:p>
    <w:p w:rsidR="00A77B3E">
      <w:r>
        <w:t>В силу пункта 2.3.2 ПДД,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</w:t>
      </w:r>
      <w:r>
        <w:t>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Постановлением Правительства РФ от дата № 1882 утверждены «Правила освидетельствования лица, которое управляет транспор</w:t>
      </w:r>
      <w:r>
        <w:t xml:space="preserve">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</w:t>
      </w:r>
      <w:r>
        <w:t>медицинского освидетельствования этого лица на состояние опьянения и оформления его рез</w:t>
      </w:r>
      <w:r>
        <w:t>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лица, которое управляет транспортным средством» согласно которых, освидетельств</w:t>
      </w:r>
      <w:r>
        <w:t>ованию на состояние алкогольного опьянения, медицинскому освидетельствованию на состояние опьянения подлежит водитель транспортного средства, в отношении которого имеются достаточные основания полагать, что он находится в состоянии опьянения, а также водит</w:t>
      </w:r>
      <w:r>
        <w:t>ель,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Достаточными основаниями полагать, что водитель транспортного средства находится в состоянии опьянения, является на</w:t>
      </w:r>
      <w:r>
        <w:t>личие одного или нескольких следующих признаков: а) запах алкоголя изо рта; б) неустойчивость позы; в) нарушение речи; г) резкое изменение окраски кожных покровов лица; д) поведение, не соответствующее обстановке.</w:t>
      </w:r>
    </w:p>
    <w:p w:rsidR="00A77B3E">
      <w:r>
        <w:t>Как усматривается из материалов дела, у со</w:t>
      </w:r>
      <w:r>
        <w:t xml:space="preserve">трудника ГИБДД основаниями полагать, что водитель </w:t>
      </w:r>
      <w:r>
        <w:t>фио</w:t>
      </w:r>
      <w:r>
        <w:t xml:space="preserve">.-о. дата </w:t>
      </w:r>
      <w:r>
        <w:t>в</w:t>
      </w:r>
      <w:r>
        <w:t xml:space="preserve"> время находится в состоянии опьянения, явился запах алкоголя изо рта, что согласуется с пунктом 2 Правил и отражено в протоколе об отстранении от управления транспортным средством от дата се</w:t>
      </w:r>
      <w:r>
        <w:t xml:space="preserve">рии 82ОТ № 088191 (л.д.3). 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подлежит, в том числе, при отказе от прохождения освидетельствования на состояние алкогольно</w:t>
      </w:r>
      <w:r>
        <w:t>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>В связи с отказом от прохождения освидетельствования на состояние</w:t>
      </w:r>
      <w:r>
        <w:t xml:space="preserve"> алкогольного опьянения, водитель </w:t>
      </w:r>
      <w:r>
        <w:t>фио</w:t>
      </w:r>
      <w:r>
        <w:t>.-о. был направлен для прохождения медиц</w:t>
      </w:r>
      <w:r>
        <w:t>инского освидетельствования на состояние опьянения.</w:t>
      </w:r>
    </w:p>
    <w:p w:rsidR="00A77B3E">
      <w:r>
        <w:t xml:space="preserve">Должностным лицом органа внутренних дел медицинское освидетельствование                     </w:t>
      </w:r>
      <w:r>
        <w:t>фио</w:t>
      </w:r>
      <w:r>
        <w:t>.-о. на состояние опьянения не проводилось, в связи с отказом последнего от прохождения освидетельствования,</w:t>
      </w:r>
      <w:r>
        <w:t xml:space="preserve"> что зафиксировано на видеокамеру, CD-диск с видеоматериалом </w:t>
      </w:r>
      <w:r>
        <w:t>приобщен</w:t>
      </w:r>
      <w:r>
        <w:t xml:space="preserve"> к материалам дела.</w:t>
      </w:r>
    </w:p>
    <w:p w:rsidR="00A77B3E">
      <w:r>
        <w:t xml:space="preserve">Согласно материалам дела </w:t>
      </w:r>
      <w:r>
        <w:t>фио</w:t>
      </w:r>
      <w:r>
        <w:t xml:space="preserve">.-о. имеет водительское удостоверение украинского образца (срок действия до дата), российское национальное водительское удостоверение на </w:t>
      </w:r>
      <w:r>
        <w:t>фио</w:t>
      </w:r>
      <w:r>
        <w:t xml:space="preserve">.-о. (является гражданином Российской Федерации </w:t>
      </w:r>
      <w:r>
        <w:t>с</w:t>
      </w:r>
      <w:r>
        <w:t xml:space="preserve"> дата) не зарегистрировано.</w:t>
      </w:r>
    </w:p>
    <w:p w:rsidR="00A77B3E">
      <w:r>
        <w:t>Диспозицией части 2 статьи 12.26 КоАП РФ предусмотрена административная ответственность за невыполнение водителем транспортного средства, не имеющим права управления транспортн</w:t>
      </w:r>
      <w:r>
        <w:t>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</w:t>
      </w:r>
      <w:r>
        <w:t>азуемого деяния.</w:t>
      </w:r>
    </w:p>
    <w:p w:rsidR="00A77B3E">
      <w:r>
        <w:t xml:space="preserve">В силу статьи 26.11 КоАП РФ оцениваю представленные материалы дела:  протокол от дата серии 82АП № 343703 об административном правонарушении </w:t>
      </w:r>
      <w:r>
        <w:t>(л.д.2), сведения о правонарушениях (</w:t>
      </w:r>
      <w:r>
        <w:t>л.д</w:t>
      </w:r>
      <w:r>
        <w:t>. 15,14), справку ФИС ГИБДД-М (</w:t>
      </w:r>
      <w:r>
        <w:t>л.д</w:t>
      </w:r>
      <w:r>
        <w:t xml:space="preserve">. 17), протокол от дата </w:t>
      </w:r>
      <w:r>
        <w:t>серии 82 ОТ№ 088191 об отстранении от управления транспортным средством (</w:t>
      </w:r>
      <w:r>
        <w:t>л.д</w:t>
      </w:r>
      <w:r>
        <w:t>. 3), протокол от дата адрес №028780 о направлении на медицинское освидетельствование на состояние опьянения (</w:t>
      </w:r>
      <w:r>
        <w:t>л.д</w:t>
      </w:r>
      <w:r>
        <w:t>. 4), видеозапись (</w:t>
      </w:r>
      <w:r>
        <w:t>л.д</w:t>
      </w:r>
      <w:r>
        <w:t>. 16), а также иные материалы, как надлежащие</w:t>
      </w:r>
      <w:r>
        <w:t xml:space="preserve">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>.-о. совершил административное правонарушение, предусмотренное частью 2 статьи 12.26 КоАП РФ.</w:t>
      </w:r>
    </w:p>
    <w:p w:rsidR="00A77B3E">
      <w:r>
        <w:t>При назначении наказания учитыв</w:t>
      </w:r>
      <w:r>
        <w:t>ается характер совершенного правонарушения, личность правонарушителя, признание вины в качестве смягчающего обстоятельства и отсутствие отягчающих обстоятельств.</w:t>
      </w:r>
    </w:p>
    <w:p w:rsidR="00A77B3E">
      <w:r>
        <w:t>Учитывая конкретные обстоятельства совершенного правонарушения, личность нарушителя, его возра</w:t>
      </w:r>
      <w:r>
        <w:t>ст (дата), состояние здоровья (ишемическая болезнь сердца, диффузный кардиосклероз, атеросклероз аорты), суд приходит к выводу о невозможности и нецелесообразности назначения административного наказания в виде административного ареста.</w:t>
      </w:r>
    </w:p>
    <w:p w:rsidR="00A77B3E">
      <w:r>
        <w:t xml:space="preserve">Таким образом, </w:t>
      </w:r>
      <w:r>
        <w:t>фио</w:t>
      </w:r>
      <w:r>
        <w:t>.-о. назначается административное наказание в виде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виновным в со</w:t>
      </w:r>
      <w:r>
        <w:t>вершении административного правонарушения, предусмотренного частью 2 статьи 12.26 Кодекса Российской Федерации об административных правонарушениях, и назначить ему наказание в виде административного штрафа в размере сумма.</w:t>
      </w:r>
    </w:p>
    <w:p w:rsidR="00A77B3E">
      <w:r>
        <w:t>Разъяснить, что в соответствии со</w:t>
      </w:r>
      <w:r>
        <w:t xml:space="preserve">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</w:t>
      </w:r>
      <w:r>
        <w:t xml:space="preserve">го штрафа в законную силу путем внесения суммы административного штрафа в банк по следующим реквизитам: получатель платежа УФК по адрес (УМВД России по адрес), ОКЦ № 7 наименование организации России//УФК по адрес, КПП телефон, ИНН телефон, ОКТМО телефон, </w:t>
      </w:r>
      <w:r>
        <w:t xml:space="preserve">номер счета получателя платежа 03100643000000017500, </w:t>
      </w:r>
      <w:r>
        <w:t>кор</w:t>
      </w:r>
      <w:r>
        <w:t>/счет 40102810645370000035, БИК телефон, КБК 18811601123010001140, УИН 18810491261000005915.</w:t>
      </w:r>
    </w:p>
    <w:p w:rsidR="00A77B3E">
      <w:r>
        <w:t>Квитанцию об оплате штрафа необходимо предоставить лично или переслать по почте в судебный участок №9 Киевс</w:t>
      </w:r>
      <w:r>
        <w:t xml:space="preserve">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</w:t>
      </w:r>
      <w:r>
        <w:t>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</w:t>
      </w:r>
      <w:r>
        <w:t>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14E"/>
    <w:rsid w:val="0092414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