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05-0381/9/2023</w:t>
      </w:r>
    </w:p>
    <w:p w:rsidR="00A77B3E">
      <w:r>
        <w:t>ПОСТАНОВЛЕНИЕ</w:t>
      </w:r>
    </w:p>
    <w:p w:rsidR="00A77B3E">
      <w:r>
        <w:t>24 июля 2023 года</w:t>
        <w:tab/>
        <w:t xml:space="preserve">                                                                                г. Симферополь</w:t>
      </w:r>
    </w:p>
    <w:p w:rsidR="00A77B3E"/>
    <w:p w:rsidR="00A77B3E">
      <w:r>
        <w:t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</w:t>
      </w:r>
    </w:p>
    <w:p w:rsidR="00A77B3E">
      <w:r>
        <w:t>председателя правления Товарищества собственников недвижимости «САТЕРА» (Республика Крым, г. Симферополь, ул. Журавлиная, д. 3) Самойлова ..., ...,</w:t>
      </w:r>
    </w:p>
    <w:p w:rsidR="00A77B3E">
      <w:r>
        <w:t>установил:</w:t>
      </w:r>
    </w:p>
    <w:p w:rsidR="00A77B3E">
      <w:r>
        <w:t>Самойлов П.А. -  председатель правления Товарищества собственников недвижимости «САТЕРА»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октябрь 2022 года.</w:t>
      </w:r>
    </w:p>
    <w:p w:rsidR="00A77B3E">
      <w:r>
        <w:t>Самойлов П.А. в судебное заседание не явился, о дате и времени судебного заседания извещен надлежащим образом, ходатайств об отложении судебного разбирательства в адрес судебного участка не поступало, в связи с чем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2.2 статьи 11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(документы), необходимые для ведения индивидуального (персонифицированного) учета в системе обязательного пенсионного страхования за октябрь 2022 года предоставлены ТСН «САТЕРА»  в органы Пенсионного фонда Российской Федерации 15 декабря 2022 года, при сроке представления таких сведений не позднее 15 ноября 2022 года, то есть после предельного срока для их предоставления.</w:t>
      </w:r>
    </w:p>
    <w:p w:rsidR="00A77B3E">
      <w:r>
        <w:t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02 июня 2023 года № 395 (л.д. 1), копию выписки из ЕГРЮЛ (л.д. 8-10); копию акта от 07 февраля 2023 года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(л.д.13); копию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22 марта 2023 года (л.д. 15),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Самойлов П.А. совершил административное правонарушение, предусмотренное частью 1 статьи 15.33.2 КоАП РФ.</w:t>
      </w:r>
    </w:p>
    <w:p w:rsidR="00A77B3E">
      <w:r>
        <w:t>Принимая во внимание обстоятельства и характер совершенного правонарушения, данные о личности, отсутствие смягчающих и отягчающих обстоятельств, привлечение к административной ответственности за совершение однородного правонарушения впервые, в силу требований ч.3 ст. 3.4, ст.4.1.1 КоАП РФ административное наказание в виде административного штрафа подлежит замене на предупреждение.</w:t>
      </w:r>
    </w:p>
    <w:p w:rsidR="00A77B3E">
      <w:r>
        <w:t>Руководствуясь ст.4.1.1, ст.ст. 29.9-29.10 КоАП РФ.</w:t>
      </w:r>
    </w:p>
    <w:p w:rsidR="00A77B3E">
      <w:r>
        <w:t>постановил:</w:t>
      </w:r>
    </w:p>
    <w:p w:rsidR="00A77B3E">
      <w:r>
        <w:t>признать председателя правления Товарищества собственников недвижимости «САТЕРА» Самойлова ...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в соответствии со             ст. 4.1.1 КоАП РФ назначить ему административное наказание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