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05-0399/9/2025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 фио, паспортные данные – Осиповка,           адрес, зарегистрированной по адресу: адрес., адрес, 19,3,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фио– генеральный директор наименование организации не представила в органы Пенсионного фонда Российской Федерации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 сведения о начисленных взносах за год дата.</w:t>
      </w:r>
    </w:p>
    <w:p w:rsidR="00A77B3E">
      <w:r>
        <w:t>фио–в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 xml:space="preserve">В соответствии с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A77B3E">
      <w:r>
        <w:t>наименование организации дата  представлены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год 2024, при сроке предоставления сведений не позднее дата.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копия выписки ЕГРЮЛ (л.д. 8-9), копия сведений по форме ЕФС-1 (л.д. 11-12),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фиоФ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Февзиевну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79791010306250181652, назначение платежа – штраф за административное правонарушение, Отделение Фонда пенсионного и социального страхования РФ по адрес, протокол об административном правонарушении от дата № 847996.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