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05-0404/9/2026</w:t>
      </w:r>
    </w:p>
    <w:p w:rsidR="00A77B3E">
      <w:r>
        <w:t>УИД 91RS0009-телефон-телефон</w:t>
      </w:r>
    </w:p>
    <w:p w:rsidR="00A77B3E"/>
    <w:p w:rsidR="00A77B3E">
      <w:r>
        <w:t xml:space="preserve">                                                    П О С Т А Н О В Л Е Н И Е</w:t>
      </w:r>
    </w:p>
    <w:p w:rsidR="00A77B3E">
      <w:r>
        <w:t>дата</w:t>
        <w:tab/>
        <w:tab/>
        <w:t xml:space="preserve">                                                                       адрес    </w:t>
      </w:r>
    </w:p>
    <w:p w:rsidR="00A77B3E">
      <w:r>
        <w:t xml:space="preserve">                       </w:t>
      </w:r>
    </w:p>
    <w:p w:rsidR="00A77B3E">
      <w:r>
        <w:t xml:space="preserve">Мировой судья судебного участка №9 Киевского судебного района адрес фио, </w:t>
      </w:r>
    </w:p>
    <w:p w:rsidR="00A77B3E">
      <w:r>
        <w:t xml:space="preserve">рассмотрев в открытом судебном заседании дело об административном правонарушении, предусмотренном частью 1 статьи 12.8 Кодекса Российской Федерации об административных правонарушениях, в отношении </w:t>
      </w:r>
    </w:p>
    <w:p w:rsidR="00A77B3E">
      <w:r>
        <w:t>фио, паспортные данные, зарегистрированного и проживающего по адресу: адрес, ...-я адрес, паспортные данные, телефон,</w:t>
      </w:r>
    </w:p>
    <w:p w:rsidR="00A77B3E">
      <w:r>
        <w:t xml:space="preserve">                                                              установил:</w:t>
      </w:r>
    </w:p>
    <w:p w:rsidR="00A77B3E">
      <w:r>
        <w:t>фио дата в время по адресу: адрес, управлял транспортным средством марка автомобиля с государственным регистрационным знаком «...» в состоянии опьянения, чем нарушил пункт 2.7 Правил дорожного движения Российской Федерации.</w:t>
      </w:r>
    </w:p>
    <w:p w:rsidR="00A77B3E">
      <w:r>
        <w:t>фио в судебное заседание не явился, о дате, времени и месте рассмотрения дела извещен надлежащим образом, ходатайств об отложении судебного разбирательства не поступало, в связи с чем считаю возможным рассмотреть дело в его отсутствие.</w:t>
      </w:r>
    </w:p>
    <w:p w:rsidR="00A77B3E">
      <w:r>
        <w:t>Исследовав материалы дела об административном правонарушении, прихожу к следующему.</w:t>
      </w:r>
    </w:p>
    <w:p w:rsidR="00A77B3E">
      <w:r>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явилось наличие у него запаха алкоголя изо рта, резкое изменение окраски кожных покровов лица, что согласуется с пунктом 2 Правил и отражено в протоколе от дата серия 82ОТ № 083861 отстранения от управления транспортным средством (л.д.8). </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освидетельствования на состояние алкогольного опьянения.</w:t>
      </w:r>
    </w:p>
    <w:p w:rsidR="00A77B3E"/>
    <w:p w:rsidR="00A77B3E"/>
    <w:p w:rsidR="00A77B3E">
      <w:r>
        <w:t>Указанные в Правилах требования законодательства должностным лицом ГИБДД были соблюдены полностью.</w:t>
      </w:r>
    </w:p>
    <w:p w:rsidR="00A77B3E">
      <w:r>
        <w:t>В соответствии с актом медицинского освидетельствования на состояние опьянения от дата № 357 установлено состояние опьянения фио (результат исследования выдыхаемого воздуха 0,16 мг/л, обнаружено наркотическое средство – 11-нор-ТГК-кислота).</w:t>
      </w:r>
    </w:p>
    <w:p w:rsidR="00A77B3E">
      <w: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A77B3E">
      <w:r>
        <w:t>В силу статьи 26.11 КоАП РФ оцениваю представленные материалы дела: протокол от дата серии 82АП №346345 об административном правонарушении (л.д.1), карточка операции с в/у (л.д. 4), сведения о правонарушениях (л.д. 5), карточка учета т/с    (л.д.6), справка (л.д. 7), протокол от дата серии 82ОТ  № 083861 об отстранении от управления транспортным средством (л.д. 8), протокол о направлении на медицинское освидетельствование на состояние опьянения от дата серии 82МО № 029403 (л.д. 4), справка о результатах ХТИ от дата (л.д. 10), акт медицинского освидетельствования на состояние опьянения № 357 от дата (л.д. 11), рапорт (л.д. 14), видеозаписи (л.д. 24), а также иные материалы, как надлежащие доказательства.</w:t>
      </w:r>
    </w:p>
    <w:p w:rsidR="00A77B3E">
      <w:r>
        <w:t>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12.8 КоАП РФ.</w:t>
      </w:r>
    </w:p>
    <w:p w:rsidR="00A77B3E">
      <w:r>
        <w:t>При назначении наказания учитывается характер совершенного правонарушения, личность правонарушителя, признание вины в качестве смягчающего обстоятельства и отсутствие отягчающих  обстоятельств.</w:t>
      </w:r>
    </w:p>
    <w:p w:rsidR="00A77B3E">
      <w:r>
        <w:t>С учетом данных о правонарушителе и конкретных обстоятельств дела, прихожу к выводу о том, что фио следует подвергнуть административному наказанию в виде административного штрафа с лишением права управления транспортными средствами.</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постановил:</w:t>
      </w:r>
    </w:p>
    <w:p w:rsidR="00A77B3E">
      <w:r>
        <w:t>признать фио виновным в совершении административного правонарушения, предусмотренного частью 1 статьи 12.8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КПП телефон, ИНН телефон, р/с 03100643000000017500, банк получателя: ОКЦ № 7 наименование организации России//УФК по адрес, КБК 18811601123010001140, БИК телефон, ОКТМО телефон, УИН 18810491261100006840.</w:t>
      </w:r>
    </w:p>
    <w:p w:rsidR="00A77B3E">
      <w:r>
        <w:t>Квитанцию об оплате штрафа необходимо предоставить лично или переслать по почте в судебный участок №9 Киевского судебного района адрес по адресу: адрес.</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течение 10 дней со дня вручения или получения копии постановления в Киевский районный суд адрес.</w:t>
      </w:r>
    </w:p>
    <w:p w:rsidR="00A77B3E"/>
    <w:p w:rsidR="00A77B3E">
      <w:r>
        <w:t>Мировой судья                                                                                                       фио</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