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05-0407/9/2026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данные, УЗССР,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>постановлением от дата № 18810582250703216568 фио признана виновной в совершении административного правонарушения, предусмотренного п. 2 ст. 12.9 КоАП РФ, и подвергнута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составлен протокол № 82 АП телефон об административном правонарушении, предусмотренном частью 1 статьи 20.25 КоАП РФ.</w:t>
      </w:r>
    </w:p>
    <w:p w:rsidR="00A77B3E">
      <w:r>
        <w:t>фио в судебное заседание не явилась, о дате и времени судебного заседания извещена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ее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82 АП № 340199 об административном правонарушении, предусмотренном частью 1 статьи 20.25 КоАП РФ (л.д. 1), сведения о правонарушениях (л.д. 3), копию постановления от дата № 18810582250703216568 (л.д. 4), объяснение (л.д. 8)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виновной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ей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18811601123010001140,  УИН 0410760300095004072620184.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