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Дело № 05-0409/9/2025</w:t>
      </w:r>
    </w:p>
    <w:p w:rsidR="00A77B3E">
      <w:r>
        <w:t xml:space="preserve">                                                                                     УИД 91MS0009-телефон-телефон</w:t>
      </w:r>
    </w:p>
    <w:p w:rsidR="00A77B3E"/>
    <w:p w:rsidR="00A77B3E">
      <w:r>
        <w:t xml:space="preserve">       П О С Т А Н О В Л Е Н И Е</w:t>
      </w:r>
    </w:p>
    <w:p w:rsidR="00A77B3E">
      <w:r>
        <w:t>дата</w:t>
        <w:tab/>
        <w:t xml:space="preserve">                                                                                   адрес         </w:t>
      </w:r>
    </w:p>
    <w:p w:rsidR="00A77B3E"/>
    <w:p w:rsidR="00A77B3E">
      <w:r>
        <w:t xml:space="preserve">Мировой судья судебного участка № 9 Киевского судебного района адрес   фио, 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 потерпевшей – фио,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статьи 6.1.1 Кодекса Российской Федерации об административных правонарушениях, в отношении</w:t>
      </w:r>
    </w:p>
    <w:p w:rsidR="00A77B3E">
      <w:r>
        <w:t>фио, паспортные данныеадрес, паспортные данные,</w:t>
      </w:r>
    </w:p>
    <w:p w:rsidR="00A77B3E">
      <w:r>
        <w:t xml:space="preserve">                                                           установил:</w:t>
      </w:r>
    </w:p>
    <w:p w:rsidR="00A77B3E">
      <w:r>
        <w:t>фио дата в время, находясь по адресу: адрес, нанес фио один удар кулаком в область правого плеча, причинив физическую боль и телесное повреждение в виде ушиба мягких тканей области правого плечевого сустава, которое не повлекло за собой кратковременного расстройства здоровья или незначительной стойкой утраты общей трудоспособности и расценивается как не причинившее вред здоровью.</w:t>
      </w:r>
    </w:p>
    <w:p w:rsidR="00A77B3E">
      <w:r>
        <w:t>В судебном заседании фио пояснил, что не имел умысла причинить потерпевшей телесные повреждения, раскаялся в содеянном, высказал сожаление о произошедшем.</w:t>
      </w:r>
    </w:p>
    <w:p w:rsidR="00A77B3E">
      <w:r>
        <w:t>Потерпевшая фио пояснила, что дата в ходе конфликта находясь по адресу: адрес, фио нанес ей удар кулаком в область правого плеча.</w:t>
      </w:r>
    </w:p>
    <w:p w:rsidR="00A77B3E">
      <w:r>
        <w:t xml:space="preserve">Выслушав участников процесса, исследовав материалы дела об административном правонарушении, прихожу к следующему. </w:t>
      </w:r>
    </w:p>
    <w:p w:rsidR="00A77B3E">
      <w: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В силу статьи 26.11 КоАП РФ оцениваю представленные материалы дела: протокол об административном правонарушении от дата серии 8201 № 276081              (л.д. 1), заявление (л.д.5), справку №293466 от дата ГБУЗ РК «Симферопольская наименование организации №6» (л.д. 17), объяснения (л.д. 6-14), а также иные материалы как надлежащие доказательства. </w:t>
      </w:r>
    </w:p>
    <w:p w:rsidR="00A77B3E">
      <w:r>
        <w:t>Показания потерпевшей фио об обстоятельствах причинения           фио телесного повреждения последовательны, согласуются между собой, иными материалами дела, в том числе медицинской документацией.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фио. совершил административное правонарушение, предусмотренное статьей 6.1.1 КоАП РФ.</w:t>
      </w:r>
    </w:p>
    <w:p w:rsidR="00A77B3E">
      <w:r>
        <w:t>При назначении фио наказания учитывается характер совершенного правонарушения, его конкретные обстоятельства, наступившие последствия, личность правонарушителя, раскаяние в содеянном в качестве смягчающего обстоятельства и отсутствие обстоятельств, отягчающих административную ответственность.</w:t>
      </w:r>
    </w:p>
    <w:p w:rsidR="00A77B3E">
      <w:r>
        <w:t xml:space="preserve"> 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статьи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 УФК по адрес, БИК: телефон, единый казначейский счет: 40102810645370000035, казначейский счет: 03100643000000017500, ОКТМО: телефон, КБК: телефон телефон,  УИН 0410760300095004092506113. 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 xml:space="preserve">Постановление может быть обжаловано в Киевский районный суд адрес в течение 10 дней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