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Дело № 05-0420/9/2025</w:t>
      </w:r>
    </w:p>
    <w:p w:rsidR="00A77B3E">
      <w:r>
        <w:t xml:space="preserve">                                                                                  УИД 91MS0055-телефон-телефон</w:t>
      </w:r>
    </w:p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– фио, рассмотрев в открытом судебном заседании дело об административном правонарушении, предусмотренном частью 5 статьи 12.15 Кодекса Российской Федерации об административных правонарушениях в отношении </w:t>
      </w:r>
    </w:p>
    <w:p w:rsidR="00A77B3E">
      <w:r>
        <w:t>Люманова Эдема Мустафаевича, паспортные данные, зарегистрированного по адресу: адрес, ул. фио, д. 48, паспортные данные, в/у телефон от дата,</w:t>
      </w:r>
    </w:p>
    <w:p w:rsidR="00A77B3E">
      <w:r>
        <w:t xml:space="preserve">                                                              установил:</w:t>
      </w:r>
    </w:p>
    <w:p w:rsidR="00A77B3E">
      <w:r>
        <w:t>Согласно протокола об административном правонарушении серии 82АП № 294169 фио дата в время на адрес+600 м., управляя транспортным средством марка автомобиля с государственным регистрационным знаком «Е533МХ82», при совершении обгона впереди движущегося транспортного средства, выехал на полосу встречного движения в зоне действия дорожного знака 3.20 «Обгон запрещен», нарушив п. 1.3 Правил дорожного движения Российской Федерации, совершив данное правонарушение в течение года повторно.</w:t>
      </w:r>
    </w:p>
    <w:p w:rsidR="00A77B3E">
      <w:r>
        <w:t>фио в судебное заседание не явился о дате, времени и месте рассмотрения дела извещен надлежащим образом, ходатайств об отложении судебного разбирательства не поступало, в связи с чем считаю возможным рассмотреть дело в его отсутствие.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 xml:space="preserve">Правила дорожного движения Российской Федерации, утвержденные Постановлением Совета министров – Правительства РФ от дата №1090 «О правилах дорожного движения» (далее – ПДД РФ) устанавливают, что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 (п. 1.3). </w:t>
      </w:r>
    </w:p>
    <w:p w:rsidR="00A77B3E">
      <w:r>
        <w:t>В нарушение указанных норм Правил, фио дата в время на адрес+600 м., управляя транспортным средством марка автомобиля с государственным регистрационным знаком «Е533МХ82», при совершении обгона впереди движущегося транспортного средства, выехал на полосу встречного движения в зоне действия дорожного знака 3.20 «Обгон запрещен».</w:t>
      </w:r>
    </w:p>
    <w:p w:rsidR="00A77B3E">
      <w:r>
        <w:t xml:space="preserve">Диспозицией части 4 статьи 12.15 КоАП РФ предусмотрена административная ответственность за выезд в нарушение Правил дорожного движения на полосу, предназначенную для встречного движения, либо на трамвайные пути встречного направления. </w:t>
      </w:r>
    </w:p>
    <w:p w:rsidR="00A77B3E">
      <w:r>
        <w:t>Диспозицией части 5 статьи 12.15 КоАП РФ предусмотрена административная ответственность за повторное совершение административного правонарушения, предусмотренного частью 4 настоящей статьи.</w:t>
      </w:r>
    </w:p>
    <w:p w:rsidR="00A77B3E">
      <w:r>
        <w:t xml:space="preserve">Как усматривается из материалов дела, постановлением от дата №18810080220001947202 фио привлечен к административной ответственности за совершение административного правонарушения, предусмотренного частью 4 статьи 12.15 КоАП РФ, и подвергнут административному наказанию в виде штрафа в размере сумма. </w:t>
      </w:r>
    </w:p>
    <w:p w:rsidR="00A77B3E">
      <w:r>
        <w:t>Согласно ответа на судебный запрос ГУ МВД России по адрес от дата указанное постановление на дату дачи ответа в законную силу не вступило.</w:t>
      </w:r>
    </w:p>
    <w:p w:rsidR="00A77B3E"/>
    <w:p w:rsidR="00A77B3E">
      <w:r>
        <w:t>В соответствии с разъяснениями, содержащимися в пункте 20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несмотря на обязательность указания в протоколе об административном правонарушении наряду с другими сведениями, перечисленными в части 2 статьи 28.2 КоАП РФ, конкретной статьи КоАП РФ или закона субъекта Российской Федерации, предусматривающей административную ответственность за совершенное лицом правонарушение, право окончательной юридической квалификации действий (бездействия) лица КоАП РФ относит к полномочиям судьи. Если при рассмотрении дела об административном правонарушении будет установлено, что протокол об административном правонарушении содержит неправильную квалификацию совершенного правонарушения, то судья вправе переквалифицировать действия (бездействие) лица, привлекаемого к административной ответственности, на другую статью (часть статьи) КоАП РФ, предусматривающую состав правонарушения, имеющий единый родовой объект посягательства, в том числе и в случае, если рассмотрение данного дела отнесено к компетенции должностных лиц или несудебных органов, при условии, что назначаемое наказание не ухудшит положение лица, в отношении которого ведется производство по делу.</w:t>
      </w:r>
    </w:p>
    <w:p w:rsidR="00A77B3E">
      <w:r>
        <w:t>В силу статьи 26.11 КоАП РФ оцениваю представленные материалы дела: протокол от 31мая дата серии 82АП № 294169 об административном правонарушении (л.д.1), копию схемы (л.д. 7), копию постановления от дата                                             №  18810080220001947202 об административном правонарушении (л.д. 3), сведения о правонарушениях (л.д. 7-8), видеозапись (л.д. 9), а также ответ на судебный запрос ГУ МВД России по адрес от дата как надлежащие доказательства.</w:t>
      </w:r>
    </w:p>
    <w:p w:rsidR="00A77B3E">
      <w:r>
        <w:t xml:space="preserve">На основании изложенного, прихожу к выводу, что действия фио подлежат квалификации по части 4 статьи 12.15 КоАП РФ. </w:t>
      </w:r>
    </w:p>
    <w:p w:rsidR="00A77B3E">
      <w:r>
        <w:t>При назначении наказания учитывается характер совершенного правонарушения, личность правонарушителя, отсутствие смягчающих и отягчающих обстоятельств.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административного штрафа.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>признать Люманова Эдема Мустафаевича виновным в совершении административного правонарушения, предусмотренного частью 4 статьи 12.15 Кодекса Российской Федерации об административных правонарушениях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платежа УФК по адрес (УМВД России по адрес), Отделение адрес Банка России, КПП телефон, ИНН телефон, ОКТМО телефон, номер счета получателя платежа 03100643000000017500, кор/счет 40102810645370000035, БИК телефон, КБК 18811601123010001140, УИН 18810491251000008656.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