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05-0435/9/2024</w:t>
      </w:r>
    </w:p>
    <w:p w:rsidR="00A77B3E">
      <w:r>
        <w:t xml:space="preserve">                                                                                             УИД 91MS0009-телефон-37</w:t>
      </w:r>
    </w:p>
    <w:p w:rsidR="00A77B3E">
      <w:r>
        <w:t xml:space="preserve">   </w:t>
      </w:r>
    </w:p>
    <w:p w:rsidR="00A77B3E">
      <w:r>
        <w:t>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при участии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 зарегистрированного по адресу: адрес, паспортные данные, в/у телефон от дата,</w:t>
      </w:r>
    </w:p>
    <w:p w:rsidR="00A77B3E">
      <w:r>
        <w:t xml:space="preserve">                                                                          установил:</w:t>
      </w:r>
    </w:p>
    <w:p w:rsidR="00A77B3E">
      <w:r>
        <w:t>фио дата в время по адресу: адрес, управлял транспортным средством марка автомобиля с государственным регистрационным знаком «...», имея признаки опьянения – запах алкоголя изо рта, резкое изменение окраски кожных покровов лица, поведение, не соответствующее обстановке,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фио в судебном заседании с нарушением не согласился, вину не признал, пояснил, что не управлял транспортным средством.</w:t>
      </w:r>
    </w:p>
    <w:p w:rsidR="00A77B3E">
      <w:r>
        <w:t>Заслушав фио,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явились запах алкоголя изо рта, резкое изменение окраски кожных покровов лица, поведение, не соответствующее обстановке, что согласуется с пунктом 2 Правил и отражено в протоколе об отстранении от управления транспортным средством от дата серия 82ОТ № 063853 (л.д. 7). </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252252 об административном правонарушении (л.д.1), карточку операции с в/у (л.д. 3), параметры поиска (л.д. 4), справку (л.д.6),  протокол от дата серии 82ОТ № 063853 об отстранении от управления транспортным средством (л.д.7), протокол о направлении на медицинское освидетельствование на состояние опьянения от дата серии 82МО №023439 (л.д. 8), протокол о задержании транспортного средства от дата серии 82ПЗ №076100 (л.д. 9), рапорт (л.д. 11), СD-диск с видеозаписью, на которой зафиксирован отказ от прохождения освидетельствования на состояние опьянения (л.д. 16), а также иные материалы, как надлежащие доказательства.</w:t>
      </w:r>
    </w:p>
    <w:p w:rsidR="00A77B3E">
      <w:r>
        <w:t xml:space="preserve">На исследованной видеозаписи зафиксирован факт отказа В от прохождения медицинского освидетельствования на состояние опьянения. </w:t>
      </w:r>
    </w:p>
    <w:p w:rsidR="00A77B3E">
      <w:r>
        <w:t>Утверждения фио о том, что он не управлял транспортным средством на тот момент, когда к нему подъехали сотрудники ГИБДД, опровергаются исследованной видеозаписью.</w:t>
      </w:r>
    </w:p>
    <w:p w:rsidR="00A77B3E">
      <w:r>
        <w:t xml:space="preserve">Представленная суду видеозапись содержит все необходимые сведения о совершенных процессуальных действиях, имеющих значение для разрешения настоящего дела, а именно: разъяснение фио его прав, предусмотренных ст. 51 Конституции РФ и ст. 25.1 КоАП РФ, четко и однозначно сформулированные требования пройти освидетельствование на месте и проехать в медицинское учреждение со ссылкой на основания, отказ             фио от выполнения требований инспектора, разъяснение ему последствий такого отказа. </w:t>
      </w:r>
    </w:p>
    <w:p w:rsidR="00A77B3E">
      <w:r>
        <w:t>Суд признает исследованные доказательства достаточными для установления по делу всех значимых обстоятельств, в связи с чем ходатайство фио об истребовании видеозаписи системы «Патруль-видео», не подлежит удовлетворению.</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18810491241100008039.</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