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</w:t>
      </w:r>
    </w:p>
    <w:p w:rsidR="00A77B3E">
      <w:r>
        <w:t xml:space="preserve">                                                                                                       Дело № 05-0440/9/2026</w:t>
      </w:r>
    </w:p>
    <w:p w:rsidR="00A77B3E">
      <w:r>
        <w:t xml:space="preserve">                                                                                   УИД 91MS0012-телефон-телефон</w:t>
      </w:r>
    </w:p>
    <w:p w:rsidR="00A77B3E">
      <w:r>
        <w:t>П О С Т А Н О В Л Е Н И Е</w:t>
      </w:r>
    </w:p>
    <w:p w:rsidR="00A77B3E">
      <w:r>
        <w:t>дата</w:t>
        <w:tab/>
        <w:tab/>
        <w:t xml:space="preserve">                                                   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фио, 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 </w:t>
      </w:r>
    </w:p>
    <w:p w:rsidR="00A77B3E">
      <w:r>
        <w:t xml:space="preserve">фио, паспортные данные телефон, </w:t>
      </w:r>
    </w:p>
    <w:p w:rsidR="00A77B3E">
      <w:r>
        <w:t xml:space="preserve">                                                                 установил:</w:t>
      </w:r>
    </w:p>
    <w:p w:rsidR="00A77B3E">
      <w:r>
        <w:t>постановлением от дата № 22/033435 фио признана виновной в совершении административного правонарушения, предусмотренного ч.1 ст. 20.20 КоАП РФ, и подвергнута административному наказанию в виде штрафа в размере сумма. Постановление вступило в законную силу дата, срок для добровольной уплаты штрафа – до дата.</w:t>
      </w:r>
    </w:p>
    <w:p w:rsidR="00A77B3E">
      <w:r>
        <w:t>В связи с невыполнением требований части 1 статьи 32.2 КоАП РФ по своевременной уплатой административного штрафа – не позднее дата, в отношении фио дата составлен протокол № 22/030664 об административном правонарушении, предусмотренном частью 1 статьи 20.25 КоАП РФ.</w:t>
      </w:r>
    </w:p>
    <w:p w:rsidR="00A77B3E">
      <w:r>
        <w:t>фио в судебное заседание не явилась, о дате и времени судебного заседания извещена надлежащим образом, ходатайств об отложении судебного разбирательства в адрес судебного участка не поступало, в связи с чем считаю возможным рассмотреть дело в ее отсутствие.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>
      <w:r>
        <w:t>Диспозицией части 1 статьи 20.25 КоАП РФ предусмотрена административная ответственность за неуплату административного штрафа в срок, предусмотренный настоящим Кодексом.</w:t>
      </w:r>
    </w:p>
    <w:p w:rsidR="00A77B3E">
      <w:r>
        <w:t>В соответствии со статьей 26.11 КоАП РФ, судья оценивает доказательства по делу об административном правонарушении по своему внутреннему убеждению, основанному на все</w:t>
      </w:r>
      <w:r>
        <w:softHyphen/>
        <w:t>стороннем, полном и объективном исследовании всех доказательств дела в их совокупности.</w:t>
      </w:r>
    </w:p>
    <w:p w:rsidR="00A77B3E">
      <w:r>
        <w:t>В силу статьи 26.11 КоАП РФ оцениваю представленные материалы дела:  протокол от дата № 22/030664 об административном правонарушении, предусмотренном частью 1 статьи 20.25 КоАП РФ (л.д. 1), объяснение (л.д. 5), копию постановления от дата № 22/033435 (л.д. 6), иные материалы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совершила административное правонарушение, предусмотренное частью 1 статьи 20.25 КоАП РФ.</w:t>
      </w:r>
    </w:p>
    <w:p w:rsidR="00A77B3E">
      <w:r>
        <w:t>С учетом данных о правонарушителе и обстоятельствах дела, прихожу к выводу о том, что фио следует подвергнуть административному наказанию в виде наложения административного штрафа.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судья,</w:t>
      </w:r>
    </w:p>
    <w:p w:rsidR="00A77B3E">
      <w:r>
        <w:t>постановил:</w:t>
      </w:r>
    </w:p>
    <w:p w:rsidR="00A77B3E">
      <w:r>
        <w:t>признать фио виновной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 и назначить ей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КБК: телефон телефон,  УИН 0410760300095004402620144.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>Мировой судья                                                                                                  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