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05-0441/9/2023</w:t>
      </w:r>
    </w:p>
    <w:p w:rsidR="00A77B3E">
      <w:r>
        <w:t xml:space="preserve">   П О С Т А Н О В Л Е Н И Е</w:t>
      </w:r>
    </w:p>
    <w:p w:rsidR="00A77B3E">
      <w:r>
        <w:t>09 августа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Миралиева Д.М.У.,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Миралиева ..., ... года,</w:t>
      </w:r>
    </w:p>
    <w:p w:rsidR="00A77B3E">
      <w:r>
        <w:t xml:space="preserve">                                                                          установил:</w:t>
      </w:r>
    </w:p>
    <w:p w:rsidR="00A77B3E">
      <w:r>
        <w:t>Миралиев Д.М.У. 28 июня 2023 года в 09 часов 35 минут по адресу: г. Симферополь,                 ...), управлял транспортным средством «...»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 xml:space="preserve">Миралиев Д.М.У. в судебном заседании факт отказа от прохождения освидетельствования на состояние опьянения признал, причину отказа пояснил тем, что он не употреблял алкоголь. </w:t>
      </w:r>
    </w:p>
    <w:p w:rsidR="00A77B3E">
      <w:r>
        <w:t>Заслушав Миралиева Д.М.У.,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Миралиев Д.М.У.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Миралиев Д.М.У. 28 июня 2023 года 09 часов 35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 направлении на медицинское освидетельствование от 28 июня 2023 года серия 82МО                       № 006827 на состояние опьянения. </w:t>
      </w:r>
    </w:p>
    <w:p w:rsidR="00A77B3E">
      <w:r>
        <w:t>Должностным лицом органа внутренних дел медицинское освидетельствование  Миралиева Д.М.У.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июня 2023 года серия 82АП № 209381 об административном правонарушении (л.д.1), справку (л.д. 5), протокол от 28 июня 2023 года серии 82ОТ № 052930 об отстранении от управления транспортным средством (л.д.6), протокол о направлении на медицинское освидетельствование от 28 июня 2023 года серия 82 МО № 006827 (л.д. 7), протокол о задержании транспортного средства серии 82ПЗ № 071080 (л.д. 8), рапорт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Миралиев Д.М.У. совершил административное правонарушение, предусмотренное частью 1 статьи 12.26 КоАП РФ. </w:t>
      </w:r>
    </w:p>
    <w:p w:rsidR="00A77B3E">
      <w:r>
        <w:t>Суд подвергает критической оценке доводы Миралиева Д.М.У. о том, что он не понимал значение административной процедуры, поскольку плохо владеет русским языком.</w:t>
      </w:r>
    </w:p>
    <w:p w:rsidR="00A77B3E">
      <w:r>
        <w:t>Так, в судебном заседании Миралиев Д.М.У. отвечал на вопросы суда, продемонстрировав уровень знаний русского языка, достаточный для понимания происходящего. Пояснил, что работает в Республике Крым, прибыв в марте 2023 года,  получил патент, приобрел вместе с братом автомобиль, который забирал со штрафстоянки после задержания. Миралиев Д.М.У. явился в судебное заседание после получения судебной почтовой корреспонденции и СМС-уведомления.</w:t>
      </w:r>
    </w:p>
    <w:p w:rsidR="00A77B3E">
      <w:r>
        <w:t>Также, Миралиев Д.М.У. получил право управления транспортными средствами в установленном законом порядке, допущен к управлению транспортными средствами на территории Российской Федерации, поэтому знание им Правил дорожного движения презюмируется.</w:t>
      </w:r>
    </w:p>
    <w:p w:rsidR="00A77B3E">
      <w:r>
        <w:t>Кроме того, на исследованной видеозаписи зафиксировано, что Миралиев Д.М.У. свободно отвечает на вопросы инспекторов, отрицает необходимость предоставления ему переводчика, собственноручно на русском языке заполняет в протоколе о направлении на медицинское освидетельствование графу, в связи с чем суд приходит к выводу о том, что Миралиев Д.М.У. был способен оценить суть проводимой в отношении него административной процедуры.</w:t>
      </w:r>
    </w:p>
    <w:p w:rsidR="00A77B3E">
      <w:r>
        <w:t xml:space="preserve">С учетом изложенного, суд отставляет без удовлетворения ходатайство                    Миралиева Д.М.У. о необходимости привлечения к участию по делу переводчика.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Миралиев Д.М.У.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Миралиева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18810491231100007408.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