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>
      <w:r>
        <w:t xml:space="preserve">                                                                                                                        Дело №05-0448/9/2026</w:t>
      </w:r>
    </w:p>
    <w:p w:rsidR="00A77B3E">
      <w:r>
        <w:t xml:space="preserve">    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П О С Т А Н О В Л Е Н И Е</w:t>
      </w:r>
    </w:p>
    <w:p w:rsidR="00A77B3E">
      <w:r>
        <w:t>дата</w:t>
        <w:tab/>
        <w:t xml:space="preserve">                                                                                    адрес</w:t>
      </w:r>
    </w:p>
    <w:p w:rsidR="00A77B3E"/>
    <w:p w:rsidR="00A77B3E">
      <w:r>
        <w:t>Мировой судья судебного участка №9 Киевского судебного района адрес фио, рассмотрев в открытом судебном заседании дело об административном правонарушении, предусмотренном частью 4 статьи 12.7 Кодекса Российской Федерации об административных правонарушениях, в отношении</w:t>
      </w:r>
    </w:p>
    <w:p w:rsidR="00A77B3E">
      <w:r>
        <w:t xml:space="preserve">фио, паспортные данные УССР, зарегистрированного по адресу: адрес, паспортные данные, телефон, </w:t>
      </w:r>
    </w:p>
    <w:p w:rsidR="00A77B3E">
      <w:r>
        <w:t xml:space="preserve">                                                                установил:</w:t>
      </w:r>
    </w:p>
    <w:p w:rsidR="00A77B3E">
      <w:r>
        <w:t>фио дата в время в адрес, на                       адрес, будучи лишенным права управления транспортными средствами, повторно управлял транспортным средством марка автомобиля с г.р.з. «...», чем нарушил пункт 2.1.1. Правил дорожного движения Российской Федерации.</w:t>
      </w:r>
    </w:p>
    <w:p w:rsidR="00A77B3E">
      <w:r>
        <w:t xml:space="preserve"> фио в судебное заседание не явился, о дате, времени и месте рассмотрения дела извещался надлежащим образом. 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его отсутствие. 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положений пункта 2.1.1 Правил дорожного движения, утвержденных Постановлением Совета министров – Правительства РФ от дата №1090 «О правилах дорожного движения»,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категории.</w:t>
      </w:r>
    </w:p>
    <w:p w:rsidR="00A77B3E">
      <w:r>
        <w:t>Постановлением мирового судьи судебного участка № 32 Белогорского судебного района адрес от дата фио признан виновным в совершении административного правонарушения, предусмотренного частью 1 статьи 12.26 КоАП РФ, и подвергнут административному штрафу в размере сумма с лишением права управления транспортными средствами на срок дата 6 месяцев. Постановление вступило в законную силу дата.</w:t>
      </w:r>
    </w:p>
    <w:p w:rsidR="00A77B3E">
      <w:r>
        <w:t>Согласно справки ИАЗ ОГИБДД УМВД по адрес от дата фио сдал водительское удостоверение дата, административный штраф в размере сумма оплачен дата.</w:t>
      </w:r>
    </w:p>
    <w:p w:rsidR="00A77B3E">
      <w:r>
        <w:t>Как усматривается из материалов дела, постановлением мирового судьи судебного участка № 32 Белогорского судебного района адрес от дата    фио признан виновным в совершении административного правонарушения, предусмотренного частью 2 статьи 12.7 КоАП РФ, и подвергнут наказания в виде административного штрафа в размере сумма.</w:t>
      </w:r>
    </w:p>
    <w:p w:rsidR="00A77B3E">
      <w:r>
        <w:t>Вместе с тем, дата в время в адрес, на                       адрес, повторно управлял транспортным средством марка автомобиля с                     г.р.з. «...», будучи лишенным права управления транспортными средствами, в связи с чем в отношении него дата инспектором ДПС составлен протокол серии 82АП № 347229 об административном правонарушении, предусмотренном частью 4 статьи 12.7 КоАП РФ.</w:t>
      </w:r>
    </w:p>
    <w:p w:rsidR="00A77B3E"/>
    <w:p w:rsidR="00A77B3E"/>
    <w:p w:rsidR="00A77B3E"/>
    <w:p w:rsidR="00A77B3E">
      <w:r>
        <w:t xml:space="preserve">Диспозицией части 4 статьи 12.7 КоАП РФ предусмотрена административная ответственность за повторное управление транспортным средством водителем, лишенным права управления транспортными средствами. 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протокол от дата серия 82АП № 347229 об административном правонарушении (л.д.1), сведения о правонарушениях (л.д. 3-6), справку (л.д. 8), протокол от дата серия 82 ОТ №087274 об отстранении от управления транспортным средством (л.д.9), рапорт (л.д. 11), к/постановления мирового судьи судебного участка №32 Белогорского судебного района от дата (л.д.15-21), видеозапись (л.д. 22), а также иные материалы,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административное правонарушение, предусмотренное частью 4 статьи 12.7 КоАП РФ.</w:t>
      </w:r>
    </w:p>
    <w:p w:rsidR="00A77B3E">
      <w:r>
        <w:t>При назначении наказания учитывается характер совершенного правонарушения, его конкретные обстоятельства, личность правонарушителя, отсутствие смягчающих и отягчающих обстоятельств.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административного штрафа.</w:t>
      </w:r>
    </w:p>
    <w:p w:rsidR="00A77B3E">
      <w:r>
        <w:t>На основании изложенного, руководствуясь статьями 29.10 и 29.11 КоАП РФ,</w:t>
      </w:r>
    </w:p>
    <w:p w:rsidR="00A77B3E">
      <w:r>
        <w:t>постановил:</w:t>
      </w:r>
    </w:p>
    <w:p w:rsidR="00A77B3E">
      <w:r>
        <w:t>признать фио виновным в совершении административного правонарушения, предусмотренного частью 4 статьи 12.7 Кодекса Российской Федерации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платежа УФК по адрес (УМВД России по адрес), ОКЦ № 7 наименование организации России//УФК по адрес, КПП телефон, ИНН телефон, ОКТМО телефон, номер счета получателя платежа 03100643000000017500, кор/счет 40102810645370000035, БИК телефон, КБК 18811601123010001140, УИН 18810491261100008886.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 в принудительном порядке.</w:t>
      </w:r>
    </w:p>
    <w:p w:rsidR="00A77B3E">
      <w:r>
        <w:t>В соответствии со ст. 20.25 КоАП РФ,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Постановление может быть обжаловано в течение 10 дней со дня вручения или получения копии постановления в Киевский районный суд адрес.</w:t>
      </w:r>
    </w:p>
    <w:p w:rsidR="00A77B3E"/>
    <w:p w:rsidR="00A77B3E">
      <w:r>
        <w:t xml:space="preserve">Мировой судья                                                                                                      фио 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