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05-0508/9/2022</w:t>
      </w:r>
    </w:p>
    <w:p w:rsidR="00A77B3E">
      <w:r>
        <w:t>П О С Т А Н О В Л Е Н И Е</w:t>
      </w:r>
    </w:p>
    <w:p w:rsidR="00A77B3E"/>
    <w:p w:rsidR="00A77B3E">
      <w:r>
        <w:t>25 июля 2022 года</w:t>
        <w:tab/>
        <w:tab/>
        <w:tab/>
        <w:tab/>
        <w:tab/>
        <w:t xml:space="preserve">                                     г. Симферополь                 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(далее – КоАП РФ), в отношении </w:t>
      </w:r>
    </w:p>
    <w:p w:rsidR="00A77B3E">
      <w:r>
        <w:t>директора Общества с ограниченной ответственностью «Ю.Си.Джи» (Республика Крым, г. Симферополь, ул. Кубанская, д.23-А) Моченковой ...</w:t>
      </w:r>
    </w:p>
    <w:p w:rsidR="00A77B3E">
      <w:r>
        <w:t xml:space="preserve">                                                                 установил:</w:t>
      </w:r>
    </w:p>
    <w:p w:rsidR="00A77B3E">
      <w:r>
        <w:t>Моченкова Е.Б. – директор ООО «Ю.Си.Джи», расположенного по адресу: Республика Крым,  г. Симферополь, ул. Кубанская, д.23-А, не представила в ИФНС России по                           г. Симферополю в установленный законодательством о налогах и сборах срок налоговую декларацию по водному налогу за 3 квартал 2021 года (форма по КНД 1151072).</w:t>
      </w:r>
    </w:p>
    <w:p w:rsidR="00A77B3E">
      <w:r>
        <w:t>Моченкова Е.Б. в судебное заседание не явилась, о дате, времени и месте рассмотрения дела извещалась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>
      <w:r>
        <w:t>В соответствии с пунктом 2 статьи 333.14 НК РФ водный налог подлежит уплате в срок не позднее 20-го числа месяца,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Расчет по страховым взносам за 3 квартал 2021 года (форма по КНД 1151072) представлен в ИФНС России по г. Симферополю ООО «Крым-Инвестстрой» 28 октября 2021 года, предельный срок представления декларации – 20 октября 2021 года, то есть документ был представлен после предельного срока представления.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силу статьи 26.11 КоАП РФ оцениваю представленные материалы дела: протокол от 01 июня 2022 года об административном правонарушении (л.д.1-3),  копию налоговой декларации по водному налогу (л.д. 7), копии квитанции о приеме налоговой декларации (расчета) в электронном виде (л.д.8), копию акта налоговой проверки №866 от 11 февраля 2022 года (л.д.11-12), копию решения о привлечении к ответственности за совершение налогового правонарушения № 2722 от 24 марта 2022 года (л.д. 17-18), выписку из ЕГРЮЛ (л.д. 20-21)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Моченкова Е.Б. совершила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Моченкову Е.Б.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«Ю.Си.Джи» Моченкову ...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 И.Е. Оникий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