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05-0531/9/2025</w:t>
      </w:r>
    </w:p>
    <w:p w:rsidR="00A77B3E">
      <w:r>
        <w:t>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 xml:space="preserve">фио, паспортные данные, зарегистрированного по адресу: адрес, паспортные данные телефон, в/у телефон от дата, </w:t>
      </w:r>
    </w:p>
    <w:p w:rsidR="00A77B3E">
      <w:r>
        <w:t xml:space="preserve">                                                           установил:</w:t>
      </w:r>
    </w:p>
    <w:p w:rsidR="00A77B3E">
      <w:r>
        <w:t>фио дата в время по адресу: адрес, управлял транспортным средством «Шевроле Ланос» с государственным регистрационным знаком «Е399ХС82»,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пункт 2.3.2 Правил дорожного движения Российской Федерации.</w:t>
      </w:r>
    </w:p>
    <w:p w:rsidR="00A77B3E">
      <w:r>
        <w:t>фио в судебном заседании с нарушением согласился, вину признал.</w:t>
      </w:r>
    </w:p>
    <w:p w:rsidR="00A77B3E">
      <w:r>
        <w:t xml:space="preserve"> 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076852 (л.д. 7).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302359 об административном правонарушении (л.д.1), карточку операции с в/у (л.д. 3), сведения о правонарушениях (л.д. 4), карточку учета т/с  (л.д. 5), справку (л.д. 6), протокол от дата серии 82ОТ № 076852 об отстранении от управления транспортным средством (л.д.7), протокол о направлении на медицинское освидетельствование от дата серия 82МО № 024500 (л.д.8), протокол о задержании транспортного средства от дата серии 82ПЗ                      № 086272 (л.д. 9), рапорт (л.д. 11), СD-диск с видеозаписью, на которой зафиксирован отказ от прохождения освидетельствования на состояние опьянения (л.д. 15),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18810491251100009506.</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