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05-0535/9/2022</w:t>
      </w:r>
    </w:p>
    <w:p w:rsidR="00A77B3E">
      <w:r>
        <w:t>П О С Т А Н О В Л Е Н И Е</w:t>
      </w:r>
    </w:p>
    <w:p w:rsidR="00A77B3E">
      <w:r>
        <w:t>25 июля 2022 года</w:t>
        <w:tab/>
        <w:tab/>
        <w:tab/>
        <w:tab/>
        <w:tab/>
        <w:t xml:space="preserve">                                      г. Симферополь</w:t>
      </w:r>
    </w:p>
    <w:p w:rsidR="00A77B3E">
      <w:r>
        <w:t xml:space="preserve">                                       </w:t>
      </w:r>
    </w:p>
    <w:p w:rsidR="00A77B3E">
      <w:r>
        <w:t xml:space="preserve">Мировой судья судебного участка № 9 Киевского судебного района города Симферополь Оникий И.Е., рассмотрев в открытом судебном заседании дело об административном правонарушении, предусмотренном частью 1 статьи 15.6 Кодекса Российской Федерации об административных правонарушениях (далее – КоАП РФ), в отношении </w:t>
      </w:r>
    </w:p>
    <w:p w:rsidR="00A77B3E">
      <w:r>
        <w:t>президента Крымского фонда поддержки и регионального сотрудничества и развития (ИНН: 9102264810, КПП 910201001, ОГРН 1209100007060, адрес: 295022, Республика Крым, г. Симферополь, ул. Бородина, строение 16 лит. 14) Ионина ......</w:t>
      </w:r>
    </w:p>
    <w:p w:rsidR="00A77B3E">
      <w:r>
        <w:t>установил:</w:t>
      </w:r>
    </w:p>
    <w:p w:rsidR="00A77B3E">
      <w:r>
        <w:t>Ионин Н.М. – президент Крымского фонда поддержки и регионального сотрудничества и развития не представил в ИФНС России по г. Симферополю налоговую декларацию по налогу на прибыль (расчет авансового платежа за отчетный период код 33, который относится к сведениям, необходимым для осуществления налогового контроля) за 9 месяцев 2021 года в установленный законодательством о налогах и сборах срок.</w:t>
      </w:r>
    </w:p>
    <w:p w:rsidR="00A77B3E">
      <w:r>
        <w:t>Ионин Н.М. в судебное заседание не явился, о дате, времени и месте рассмотрения дела извещался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соответствии с п.п. 4 п. 1 ст. 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Согласно п. 3 ст. 289 НК РФ налогоплательщики представляют налоговые декларации (налоговые расчеты) на позднее 28 календарных дней</w:t>
        <w:tab/>
        <w:t xml:space="preserve">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предоставляют налоговые декларации в сроки, установленные для уплаты авансовых платежей. В соответствии с п. 7 ст. 6.1 НК РФ в случаях, когда последний день срока приходится на день, признаваемый в соответствии с законодательством РФ выходным и (или) нерабочим праздничным днем, днем окончания срока считается ближайший следующий за ним рабочий день. Следовательно, срок предоставления декларации по налогу на прибыль за 9 месяцев 2021 года – не позднее 28 октября 2021 года.</w:t>
      </w:r>
    </w:p>
    <w:p w:rsidR="00A77B3E">
      <w:r>
        <w:t>Первичная налоговая декларация по налогу на прибыль (расчет авансового платежа за отчетный период код 33, который относится к сведениям, необходимым для осуществления налогового контроля) за полугодие 2021 года подана ООО «Крымский Фонд поддержки и регионального сотрудничества и развития» с нарушением установленного срока 29 октября 2021 года, то есть на 1 календарный день позже срока предоставления.</w:t>
      </w:r>
    </w:p>
    <w:p w:rsidR="00A77B3E">
      <w:r>
        <w:t>Диспозицией части 1 статьи 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softHyphen/>
        <w:t>стороннем, полном и объективном исследовании всех доказательств дела в их совокупности. В силу статьи 26.11 КоАП РФ оцениваю представленные материалы дела:  протокол от 14 июня 2022 года  об административном правонарушении (л.д.1-4), копию налоговой декларации (л.д. 11), квитанцию о приеме налоговой декларации (расчета) в электронном виде (л.д. 12), копию акта № 41128 от 20 декабря 2021 года (л.д. 13-14), копию протокола рассмотрения документов налоговой проверки от 28 февраля 2022 года (л.д. 19), решение № 307 от 28 февраля 2022 года (л.д. 20), выписку из ЕГРЮЛ (л.д. 26-27) и иные документы,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Ионин Н.М. совершил административное правонарушение, предусмотренное частью 1 статьи 15.6 КоАП РФ.</w:t>
      </w:r>
    </w:p>
    <w:p w:rsidR="00A77B3E">
      <w:r>
        <w:t>Вместе с тем считаю, что в рассматриваемом случае имеются основания для признания совершенного президентом Крымского фонда поддержки и регионального сотрудничества и развития Иониным Н.М. административного правонарушения малозначительным.</w:t>
      </w:r>
    </w:p>
    <w:p w:rsidR="00A77B3E">
      <w:r>
        <w:t>В соответствии со статьей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 xml:space="preserve">Согласно пункту 21 постановления Пленума Верховного Суда Российской Федерации от 24 марта 2005 года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77B3E">
      <w: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Принимая во внимание вышеизложенное и те обстоятельства, что совершенное Иониным Н.М. деяние в виде не представления в установленный законодательством о налогах и сборах срок налоговой декларации по налогу на прибыль на один календарный день не повлекло вредных последствий, существенного нарушения охраняемых общественных отношений не последовало, имеются основания для признания административного правонарушения малозначительным.</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 xml:space="preserve">  п о с т а н о в и л:</w:t>
      </w:r>
    </w:p>
    <w:p w:rsidR="00A77B3E">
      <w:r>
        <w:t>признать президента  Крымского Фонда поддержки и регионального сотрудничества и развития Ионина ... виновным в совершении административного правонарушения, предусмотренного частью 1 статьи 15.6 Кодекса Российской Федерации об административных правонарушениях, и назначить ему административное наказание в соответствии с ч.3 ст. 3.4, ст.4.1.1 КоАП РФ в виде предупреждения.</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 9 Киевского судебного района города Симферополя Республики Крым.</w:t>
      </w:r>
    </w:p>
    <w:p w:rsidR="00A77B3E"/>
    <w:p w:rsidR="00A77B3E">
      <w:r>
        <w:t>Мировой судья                                                                                                 И.Е. Оникий</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