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05-0540/9/2022                                                                                                            </w:t>
      </w:r>
    </w:p>
    <w:p w:rsidR="00A77B3E">
      <w:r>
        <w:t>П О С Т А Н О В Л Е Н И Е</w:t>
      </w:r>
    </w:p>
    <w:p w:rsidR="00A77B3E">
      <w:r>
        <w:t>18 июля 2022 года</w:t>
        <w:tab/>
        <w:tab/>
        <w:t xml:space="preserve">                                                                     г. Симферополь                                          </w:t>
      </w:r>
    </w:p>
    <w:p w:rsidR="00A77B3E">
      <w:r>
        <w:t xml:space="preserve">                                       </w:t>
      </w:r>
    </w:p>
    <w:p w:rsidR="00A77B3E">
      <w:r>
        <w:t>Мировой судья судебного участка № 9 Киевского судебного района г. Симферополь Оникий И.Е., при участии Шильнова Н.А.,</w:t>
      </w:r>
    </w:p>
    <w:p w:rsidR="00A77B3E">
      <w:r>
        <w:t xml:space="preserve">рассмотрев в открытом судебном заседании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 </w:t>
      </w:r>
    </w:p>
    <w:p w:rsidR="00A77B3E">
      <w:r>
        <w:t>Шильнова ......</w:t>
      </w:r>
    </w:p>
    <w:p w:rsidR="00A77B3E">
      <w:r>
        <w:t>установил:</w:t>
      </w:r>
    </w:p>
    <w:p w:rsidR="00A77B3E">
      <w:r>
        <w:t>Шильнов Н.А. 31 мая 2022 года в 10 часов 00 минут на а/д Крымск-Джигинка 46 км+ 900 м., управляя автомобилем «Lexus RX 350» с государственным регистрационным знаком  «...», при осуществлении обгона впереди движущегося транспортного средства совершил выезд на полосу, предназначенную для встречного движения, в зоне действия разметки 1.1 ПДД РФ, в нарушение п.п. 1.3, 9.1.1 ПДД РФ.</w:t>
      </w:r>
    </w:p>
    <w:p w:rsidR="00A77B3E">
      <w:r>
        <w:t>Шильнов Н.А. в судебном заседании с нарушением не согласился, ссылаясь на то, что он осуществлял обгон транспортного средства на перекрестке, в подтверждение своих доводов ходатайствовал о допросе в качестве свидетеля супруги Шильновой Н.А.</w:t>
      </w:r>
    </w:p>
    <w:p w:rsidR="00A77B3E">
      <w:r>
        <w:t xml:space="preserve">Заслушав Шильнова Н.А.,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Правила дорожного движения Российской Федерации, утвержденные Постановлением Совета министров – Правительства РФ от 23 октября 1993 года №1090 «О правилах дорожного движения» (далее – ПДД РФ) устанавливают, что в соответствии с подпунктом 9.1.1 -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Согласно Приложению 2 к ПДД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Приложения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РФ, а в данном случае – одним из квалифицирующих признаков состава административного правонарушения, предусмотренного ч.4 ст. 12.15 КАП РФ, в диспозиции которой указано: «в нарушение Правил дорожного движения».</w:t>
      </w:r>
    </w:p>
    <w:p w:rsidR="00A77B3E">
      <w:r>
        <w:t>Согласно разъяснениям, содержащимся в п.15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случае: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 xml:space="preserve">Таким образом, ПДД РФ устанавливают запрет на въезд на границы горизонтальной дорожной разметки 1.1, в нарушение которого Шильнов Н.А. 31 мая  2022 года в 10 часов 00 минут при осуществлении обгона впереди движущегося транспортного средства совершил выезд на полосу, предназначенную для встречного движения, при этом пересек сплошную линию дорожной разметки 1.1, разделяющую транспортных потоки противоположных направлений, нарушив п. 9.1.1 ПДД РФ.  </w:t>
      </w:r>
    </w:p>
    <w:p w:rsidR="00A77B3E">
      <w:r>
        <w:t>В силу статьи 26.11 КоАП РФ оцениваю представленные материалы дела: протокол от 31 мая 2022 года серии 23АП № 462755 об административном правонарушении (л.д.1), схему места совершения административного правонарушения (л.д. 5),  рапорт (л.д. 6), схему дороги (л.д. 8), диск с видеозаписью, а также иные материалы как надлежащие доказательства.</w:t>
      </w:r>
    </w:p>
    <w:p w:rsidR="00A77B3E">
      <w:r>
        <w:t>Из схемы места нарушения ПДД РФ и согласующейся с ним видеозаписи следует, что Шильнов Н.А. следовал по полосе, предназначенной для встречного движения, на участке дороги, где транспортные потоки противоположных направлений разделены дорожной  разметкой 1.1.</w:t>
      </w:r>
    </w:p>
    <w:p w:rsidR="00A77B3E">
      <w:r>
        <w:t>С учетом изложенного, прихожу к выводу, что материалами дела об административном правонарушении доказано, что Шильнов Н.А. совершил административное правонарушение, предусмотренное частью 4 статьи 12.15 КоАП РФ.</w:t>
      </w:r>
    </w:p>
    <w:p w:rsidR="00A77B3E">
      <w:r>
        <w:t xml:space="preserve">Ходатайство о допросе в качестве свидетеля Шильновой Н.А. судом отклоняется, поскольку оно не мотивировано имеющими значение для настоящего дела обстоятельствами, которые данное лицо может подтвердить или опровергнуть. </w:t>
      </w:r>
    </w:p>
    <w:p w:rsidR="00A77B3E">
      <w:r>
        <w:t>Шильнов Н.А. не отрицал факт управления им транспортным средством и пересечение им сплошной линии разметки, при этом настаивал на том, что проезжал перекресток, что помимо его пояснения также подтверждается приобщенными к протоколу об административном правонарушении материалами.</w:t>
      </w:r>
    </w:p>
    <w:p w:rsidR="00A77B3E">
      <w:r>
        <w:t xml:space="preserve">Доводы Шильнова Н.А. об осуществлении обгона при движении по главной дороге на  нерегулируемом перекрестке (знак 2.3.3 ПДД РФ) не имеют правового значения, поскольку не исключают ответственность за нарушение пункта 9.1.1 ПДД РФ, а именно за выезд на полосу, предназначенную для встречного движения, в зоне действия сплошной линии дорожной разметки 1.1 ПДД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Шильнова Н.А. следует подвергнуть административному наказанию в виде наложения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Шильнова ...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штрафа в размере 5000 (пять тысяч)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Краснодарскому краю (ОМВД России по Крымскому району), Отделение Южное ГУ Банка России, КПП 233701001, ИНН 2337016636, ОКТМО 03625000, номер счета получателя платежа 03100643000000011800, кор./счет 40102810945370000010, БИК 010349101, КБК 18811601123010001140, УИН 18810423220230005049.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г.Симферополь Республики Крым в течение 10 суток со дня получения копии постановления путем подачи жалобы через судебный участок №9 Киевского судебного района г.Симферополь.</w:t>
      </w:r>
    </w:p>
    <w:p w:rsidR="00A77B3E"/>
    <w:p w:rsidR="00A77B3E">
      <w:r>
        <w:t>Мировой судья                                                                                                  И.Е. Оникий</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