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05-0577/9/2022                                                                                                                                                                               </w:t>
      </w:r>
    </w:p>
    <w:p w:rsidR="00A77B3E">
      <w:r>
        <w:t xml:space="preserve">                                                П О С Т А Н О В Л Е Н И Е</w:t>
      </w:r>
    </w:p>
    <w:p w:rsidR="00A77B3E">
      <w:r>
        <w:t>09 августа 2022 года</w:t>
        <w:tab/>
        <w:tab/>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рассмотрев в открытом судебном заседании дело об административном правонарушении, предусмотренном частью 4 статьи 15.33 Кодекса Российской Федерации об административных правонарушениях в отношении </w:t>
      </w:r>
    </w:p>
    <w:p w:rsidR="00A77B3E">
      <w:r>
        <w:t>начальника расчетного отдела бухгалтерии Общества с ограниченной ответственностью «Строительная компания «Консоль-Строй Лтд» (295033, Республика Крым, г. Симферополь, ул. Бородина, д.16) Садовской ...</w:t>
      </w:r>
    </w:p>
    <w:p w:rsidR="00A77B3E">
      <w:r>
        <w:t xml:space="preserve">                                                              установил:</w:t>
      </w:r>
    </w:p>
    <w:p w:rsidR="00A77B3E">
      <w:r>
        <w:t xml:space="preserve">Садовской Е.Ю. – начальником расчетного отдела бухгалтерии  ООО «Строительная компания «Консоль-Строй Лтд» в Филиал №1 Государственного учреждения - регионального отделения Фонда социального страхования Российской Федерации по Республике Крым в период с 23 марта 2021 года по 06 октября 2021 года  представлены недостоверные сведения об условиях начисления, влияющие на продолжительность оплаты пособия по временной нетрудоспособности, в отношении застрахованного лица ... </w:t>
      </w:r>
    </w:p>
    <w:p w:rsidR="00A77B3E">
      <w:r>
        <w:t>Садовская Е.Ю. в судебное заседание не явилась о дате, времени и месте рассмотрения дела извещена надлежащим образом. Ходатайств об отложении рассмотрения дела в судебный участок не поступало, связи с чем, руководствуясь статьей 25.1 КоАП РФ, считаю возможным рассмотреть дело в ее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Филиалом №1 Государственного учреждения - регионального отделения Фонда социального страхования Российской Федерации по Республике Крым была проведена выездная проверка полноты и достоверности представляемых страхователем или застрахованным лицом сведений и документов, необходимых для назначения и выплаты страхового обеспечения страхователя ООО «ООО «СК Консоль-Строй Лтд», о чем 07 июля 2022 года составлен акт выездной проверки №9102280001604.</w:t>
      </w:r>
    </w:p>
    <w:p w:rsidR="00A77B3E">
      <w:r>
        <w:t>Так проверкой установлено, что страхователем недостоверно предоставлены сведения об условиях начисления, влияющие на продолжительность оплаты пособия по временной нетрудоспособности.</w:t>
      </w:r>
    </w:p>
    <w:p w:rsidR="00A77B3E">
      <w:r>
        <w:t>Выплата пособия по временной нетрудоспособности застрахованному лицу             ... в период с 24 июля 2021 года по 06 октября 2021 года (общее количество дней 198), производилась с нарушением действующего законодательства – ч.3 ст. 6 Федерального закона от 29 декабря 2006 года №255-ФЗ «Об обязательном социальном страховании на случай временной нетрудоспособности и в связи с материнством», в соответствии с которым застрахованному лицу, признанному в установленном порядке инвалидом, пособие по временной нетрудоспособности при утрате трудоспособности вследствие заболевания (за исключением заболевания туберкулезом) или травмы выплачивается не более четырех месяцев подряд или пяти месяцев в календарном году (в редакции 213-ФЗ от 24 июля 2009 года).</w:t>
      </w:r>
    </w:p>
    <w:p w:rsidR="00A77B3E">
      <w:r>
        <w:t>В связи с недостоверностью представленных страхователем сведений об условиях начисления, влияющих на продолжительность оплаты ... пособия по временной нетрудоспособности, а именно о наличии инвалидности второй группы без дальнейшего переосвидетельствования, оформлении листков нетрудоспособности с нарушением п.73 Порядка, утвержденного Приказом Министерства здравоохранения РФ № 925н от 01 сентября 2020 года (действовавшего на момент совершения административного правонарушения), общая сумма расходов, излишне понесённых территориальным органом Фонда, составила 113922,75 рублей.</w:t>
      </w:r>
    </w:p>
    <w:p w:rsidR="00A77B3E">
      <w:r>
        <w:t>Диспозицией части 4 статьи 15.33 КоАП РФ предусмотрена административная ответственность за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w:t>
      </w:r>
    </w:p>
    <w:p w:rsidR="00A77B3E">
      <w:r>
        <w:t>В силу статьи 26.11 КоАП РФ оцениваю представленные материалы дела: протокол от 08 июля 2021 года № 114538 об административном правонарушении (л.д.1-2), требование о представлении документов от 01 июня 2021 года (л.д.3), акт выездной проверки от 07 июля 2021 года (л.д.4-9), сведения о выплатах (л.д. 10), копию выписки из акта осмотра МСЭК (л.д. 11), к/приказ от 03 января 2012 года (л.д. 12), к/должностная инструкция (л.д. 13-14),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Садовская Е.Ю. совершила административное правонарушение, предусмотренное частью 4 статьи 15.33 КоАП РФ.</w:t>
      </w:r>
    </w:p>
    <w:p w:rsidR="00A77B3E">
      <w:r>
        <w:t>При назначении наказания учитывается характер совершенного правонарушения, личность правонарушителя, смягчающих и отягчающих обстоятельств не имеется.</w:t>
      </w:r>
    </w:p>
    <w:p w:rsidR="00A77B3E">
      <w:r>
        <w:t>С учетом данных о правонарушителе и обстоятельствах дела, прихожу к выводу о том, что Садовскую Е.Ю. следует подвергнуть административному наказанию в виде наложения административного штрафа.</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начальника расчетного отдела бухгалтерии  ООО «Строительная компания «Консоль-Строй Лтд» Садовскую ... виновной в совершении административного правонарушения, предусмотренного частью 4 статьи 15.33 Кодекса Российской Федерации об административных правонарушениях, и назначить ей административное наказание в виде штрафа в размере 300 (триста) рублей.</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ИНН - 7707830048, КПП 910201001, получатель УФК по Республике Крым (ГУ-РО Фонда социального страхования Российской Федерации по Республике Крым л/с 04754С95020), Банк получателя –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ОКТМО 35701000, КБК 39311601230070000140 (административные штрафы, установленные главой 15 КоАП РФ).</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города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№9 Киевского судебного района г. Симферополя.</w:t>
      </w:r>
    </w:p>
    <w:p w:rsidR="00A77B3E"/>
    <w:p w:rsidR="00A77B3E"/>
    <w:p w:rsidR="00A77B3E">
      <w:r>
        <w:t xml:space="preserve">Мировой судья                                    </w:t>
        <w:tab/>
        <w:t xml:space="preserve">                                                  И.Е. Оникий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