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Дело № 05-0629/9/2022 </w:t>
      </w:r>
    </w:p>
    <w:p w:rsidR="00A77B3E">
      <w:r>
        <w:t xml:space="preserve">                                                        ПОСТАНОВЛЕНИЕ                                  </w:t>
      </w:r>
    </w:p>
    <w:p w:rsidR="00A77B3E">
      <w:r>
        <w:t>19 сентября 2022 года</w:t>
        <w:tab/>
        <w:tab/>
        <w:tab/>
        <w:t xml:space="preserve">                                                           г. Симферополь</w:t>
        <w:tab/>
        <w:tab/>
        <w:t xml:space="preserve">                              </w:t>
      </w:r>
    </w:p>
    <w:p w:rsidR="00A77B3E">
      <w:r>
        <w:t xml:space="preserve">Мировой судья судебного участка №9 Киевского судебного района города Симферополь Оникий И.Е., рассмотрев в открытом судебном заседании дело об административном правонарушении, предусмотренном частью 1 статьи 15.6 Кодекса Российской Федерации об административных правонарушениях (далее – КоАП РФ), в отношении директора Общества с ограниченной ответственностью «Вольт Март Крым» (Республика Крым, г. Симферополь, ул. Молодежная, д.102) Олюшкевича ......  </w:t>
      </w:r>
    </w:p>
    <w:p w:rsidR="00A77B3E">
      <w:r>
        <w:t>установил:</w:t>
      </w:r>
    </w:p>
    <w:p w:rsidR="00A77B3E">
      <w:r>
        <w:t>Олюшкевич В.И. –директор Общества с ограниченной ответственностью «Вольт Март Крым» не представил в установленный законодательством о налогах и сборах срок оформленные в установленном порядке документы (сведения), необходимые для осуществления налогового контроля и непредставление (несообщение) сведений, необходимые для осуществления налогового контроля, согласно требованию о предоставлении документов (информации) ИФНС России по г. Симферополю №21-08/14075 от 17 ноября 2021 года.</w:t>
      </w:r>
    </w:p>
    <w:p w:rsidR="00A77B3E">
      <w:r>
        <w:t>Олюшкевич В.И. в судебное заседание не явился о дате, времени и месте рассмотрения дела извещен надлежащим образом, ходатайств об отложении судебного разбирательства не поступало, в связи с чем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>
      <w:r>
        <w:t>Согласно п. 5 ст. 93.1  НК РФ, лицо, получившее требование о представлении документов (информации), исполняет его в течение десяти дней со дня получения или в тот же срок сообщает, что не располагает истребуемыми документами (информацией). Если истребуемые документы (информация) не могут быть представлены в указанный срок, налоговый орган при получении от лица, у которого истребованы документы (информация), уведомления о невозможности представления в установленный срок документов (информации). Истребуемые документы представляются с учетом положений, предусмотренных пунктами 2 и 5 статьи 93.1 НК РФ.</w:t>
      </w:r>
    </w:p>
    <w:p w:rsidR="00A77B3E">
      <w:r>
        <w:t>Требование направлено в адрес ООО «Вольт Март Крым» 17 ноября 2021 года в электронном виде по телекоммуникационным каналам связи, получено 25 ноября 2021 года  Олюшкевичем В.И., о чем свидетельствует электронная подпись руководителя организации.</w:t>
      </w:r>
    </w:p>
    <w:p w:rsidR="00A77B3E">
      <w:r>
        <w:t>Срок представления истребуемых документов (информации) в ИФНС России по                   г. Симферополю истек 02 декабря 2021 года. Истребуемые документы (информация)  Олюшкевичем В.И. в установленный срок не представлены.</w:t>
      </w:r>
    </w:p>
    <w:p w:rsidR="00A77B3E">
      <w:r>
        <w:t>Диспозицией части 1 статьи 15.6 КоАП РФ предусмотрена административная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A77B3E">
      <w:r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>
        <w:softHyphen/>
        <w:t>стороннем, полном и объективном исследовании всех доказательств дела в их совокупности.</w:t>
      </w:r>
    </w:p>
    <w:p w:rsidR="00A77B3E">
      <w:r>
        <w:t>В силу статьи 26.11 КоАП РФ оцениваю представленные материалы дела:  протокол от 27 июля 2022 года  об административном правонарушении (л.д.1-2), копию акта № 15/4000 об обнаружении фактов, свидетельствующих о предусмотренных Налоговым кодексом Российской Федерации налоговых правонарушениях (за исключением налоговых правонарушений, дела о выявлении которых рассматриваются в порядке, установленном статьей 101 Налогового кодекса Российской Федерации (л.д. 12-14), к/квитанции о приеме электронного документа (л.д. 15), копию требования №21-08/14075 (л.д. 16-18), копию поручения № 3948  об истребовании документов (л.д. 20-21), копию выписки из ЕГРЮЛ    (л.д. 22-26), а также иные материалы,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Олюшкевич В.И. совершил административное правонарушение, предусмотренное частью 1 статьи 15.6 КоАП РФ.</w:t>
      </w:r>
    </w:p>
    <w:p w:rsidR="00A77B3E">
      <w:r>
        <w:t>Согласно сведений из Единого реестра субъектов малого и среднего предпринимательства Общество с ограниченной ответственностью «Вольт Март Крым» является средним предприятием.</w:t>
      </w:r>
    </w:p>
    <w:p w:rsidR="00A77B3E">
      <w:r>
        <w:t xml:space="preserve">С учетом взаимосвязанных положений части 2 статьи 3.4 и части 1 статьи 4.1.1 КоАП РФ возможность замены наказания в виде административного штрафа предупреждением допускается при наличии совокупности всех обстоятельств, указанных в части 2 статьи 3.4 КоАП РФ. </w:t>
      </w:r>
    </w:p>
    <w:p w:rsidR="00A77B3E">
      <w:r>
        <w:t>В рассматриваемом случае, по мнению мирового судьи, имеются условия, предусмотренные частью 2 статьи 3.4 КоАП РФ, для замены Цуканову М.В. административного наказания в виде штрафа на предупреждение.</w:t>
      </w:r>
    </w:p>
    <w:p w:rsidR="00A77B3E">
      <w:r>
        <w:t>Руководствуясь ч.3 ст. 3.4, ст.4.1.1, ч. 1 ст. 15.6, ст. 29.9-29.10 КоАП РФ, мировой судья</w:t>
      </w:r>
    </w:p>
    <w:p w:rsidR="00A77B3E">
      <w:r>
        <w:t xml:space="preserve">  п о с т а н о в и л:</w:t>
      </w:r>
    </w:p>
    <w:p w:rsidR="00A77B3E">
      <w:r>
        <w:t>признать директора Общества с ограниченной ответственностью «Вольт Март Крым» Олюшкевича ... виновным в совершении административного правонарушения, предусмотренного частью 1 статьи 15.6 Кодекса Российской Федерации об административных правонарушениях, и назначить ему административное наказание в соответствии с ч.3 ст. 3.4, ст.4.1.1 КоАП РФ в виде предупреждения.</w:t>
      </w:r>
    </w:p>
    <w:p w:rsidR="00A77B3E">
      <w:r>
        <w:t>Постановление может быть обжаловано в течение десяти суток со дня вручения или получения копии постановления в Киевский районный суд города Симферополя Республики Крым путем подачи жалобы через мирового судью судебного участка № 9 Киевского судебного района города Симферополя Республики Крым.</w:t>
      </w:r>
    </w:p>
    <w:p w:rsidR="00A77B3E"/>
    <w:p w:rsidR="00A77B3E">
      <w:r>
        <w:t>Мировой судья                                                                                               И.Е. Оникий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>
      <w:r>
        <w:t>...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