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     Дело № 05-0630/9/2022</w:t>
      </w:r>
    </w:p>
    <w:p w:rsidR="00A77B3E">
      <w:r>
        <w:t xml:space="preserve">        П О С Т А Н О В Л Е Н И Е</w:t>
      </w:r>
    </w:p>
    <w:p w:rsidR="00A77B3E">
      <w:r>
        <w:t>03 августа 2022 года</w:t>
        <w:tab/>
        <w:t xml:space="preserve">                                                                                     г. Симферополь         </w:t>
      </w:r>
    </w:p>
    <w:p w:rsidR="00A77B3E"/>
    <w:p w:rsidR="00A77B3E">
      <w:r>
        <w:t xml:space="preserve">Мировой судья судебного участка №9 Киевского судебного района города Симферополь Оникий И.Е.,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Демченко Е.И.,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</w:t>
      </w:r>
    </w:p>
    <w:p w:rsidR="00A77B3E">
      <w:r>
        <w:t xml:space="preserve">Демченко ......  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Демченко Е.И. 08 августа 2020 года в 14 часов 00 минут по адресу: Республика Крым, г. Симферополь, Каменский массив, остановка 6, уч. 8, в ходе конфликта причинил               ... телесные повреждения в виде кровоподтека правой половины лица с переходом на переднюю поверхность шеи со ссадиной в правой височной области, кровоподтеки левой ушной раковины, левой заушной области, шеи, подключичной области слева, правой половине грудной клетки, спины, области левого плечевого сустава, передней поверхности живота в мезагастральной области справка, правой подвздошной области, верхних конечностей, области правового и левого тазобедренных суставов, обеих ягодиц, нижних конечностей, ссадины с кровоподтеками поясничной области справа, правого предплечья, правой ягодицы, области правого коленного сустава, ссадины волосистой части головы в левой височной области, верхних конечностей, копчиковой области, области правого тазобедренного сустава, нижних конечностей, которые образовались в результате  не менее 49 зон травматических воздействий в вышеуказанные области, которые согласно заключения судебно-медицинской экспертизы № 885 от 13 апреля 2021 года расцениваются как не причинившие вред здоровью, </w:t>
      </w:r>
    </w:p>
    <w:p w:rsidR="00A77B3E">
      <w:r>
        <w:t>Действия Демченко Е.И. не повлекли последствий, указанных в статье 115 УК РФ, причинили физическую боль потерпевшей.</w:t>
      </w:r>
    </w:p>
    <w:p w:rsidR="00A77B3E">
      <w:r>
        <w:t>В судебном заседании Демченко Е.И. свою вину признал, с нарушением согласился.</w:t>
      </w:r>
    </w:p>
    <w:p w:rsidR="00A77B3E">
      <w:r>
        <w:t xml:space="preserve">Потерпевшая .... в судебное заседание не явилась, о дате, времени и месте его проведения извещена надлежащим образом. </w:t>
      </w:r>
    </w:p>
    <w:p w:rsidR="00A77B3E">
      <w:r>
        <w:t xml:space="preserve">Выслушав Демченко Е.И.,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 протокол об административном правонарушении от 04 сентября 2020 года № РК 344015 (л.д. 1), заявление (л.д. 3), карточку происшествия (л.д. 4), объяснение (л.д. 5, 6), к/акта медицинского освидетельствования на состояние опьянения от 08 августа 2020 года № 1754 (л.д. 8-9), сведения о лице (л.д. 19), к/форма № 1 (л.д. 20), заключение СМЭ № 1748 от 12 августа 2020 года (л.д. 22-26), заключение СМЭ № 885 от 13 апреля 2021 года (л.д. 31-34), а также иные материалы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Демченко Е.И. совершил административное правонарушение, предусмотренное статьей 6.1.1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в том числе количество зон травматического воздействия, наступившие последствия, личность правонарушителя, который официально не трудоустроен.</w:t>
      </w:r>
    </w:p>
    <w:p w:rsidR="00A77B3E">
      <w:r>
        <w:t>К смягчающим обстоятельствам относится признание Демченко Е.И. вины. Отягчающим обстоятельством суд признает совершение административного правонарушения в состоянии алкогольного опьянения.</w:t>
      </w:r>
    </w:p>
    <w:p w:rsidR="00A77B3E">
      <w:r>
        <w:t>С учетом данных о правонарушителе и обстоятельствах дела, прихожу к выводу о том, что Демченко Е.И. следует подвергнуть административному наказанию в виде обязательных работ.</w:t>
      </w:r>
    </w:p>
    <w:p w:rsidR="00A77B3E">
      <w:r>
        <w:t>Демченко Е.И. не относится к категории лиц, установленных частью 3 статьи 3.13 КоАП РФ, в связи с чем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Демченко ... виновным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ему административное наказание в виде обязательных работ на срок 60 (шестьдесят) часов.</w:t>
      </w:r>
    </w:p>
    <w:p w:rsidR="00A77B3E">
      <w:r>
        <w:t xml:space="preserve"> Постановление для исполнения направить в ОСП по Киевскому району                                 г. Симферополя УФССП России по Республике Крым.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20.25КоАП РФ.</w:t>
      </w:r>
    </w:p>
    <w:p w:rsidR="00A77B3E">
      <w:r>
        <w:t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г. Симферополя.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 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