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05-0631/9/2025</w:t>
      </w:r>
    </w:p>
    <w:p w:rsidR="00A77B3E">
      <w:r>
        <w:t xml:space="preserve">                                                                                    УИД 91MS0009-телефон-телефон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фио, паспортные данные, УССР, паспортные данные,</w:t>
      </w:r>
    </w:p>
    <w:p w:rsidR="00A77B3E">
      <w:r>
        <w:t>установил:</w:t>
      </w:r>
    </w:p>
    <w:p w:rsidR="00A77B3E">
      <w:r>
        <w:t>фио – генеральный директор наименование организации не представил в ИФНС России по адрес налоговую декларацию по налогу на прибыль за 9 месяцев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акта налоговой проверки № 6262 от дата (л.д. 11), копию квитанцию о приеме налоговой декларации (л.д. 12),  выписку из ЕГРЮЛ (л.д. 18-19),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0410760300095006312515162.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