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05-0634/9/2022</w:t>
      </w:r>
    </w:p>
    <w:p w:rsidR="00A77B3E">
      <w:r>
        <w:t xml:space="preserve">   П О С Т А Н О В Л Е Н И Е</w:t>
      </w:r>
    </w:p>
    <w:p w:rsidR="00A77B3E">
      <w:r>
        <w:t>14 сентября 2022 года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Сейтаджиева А.Э., защитника – адвоката Кирюникова А.В.,</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Сейтаджиева ......</w:t>
      </w:r>
    </w:p>
    <w:p w:rsidR="00A77B3E">
      <w:r>
        <w:t xml:space="preserve">       установил:</w:t>
      </w:r>
    </w:p>
    <w:p w:rsidR="00A77B3E">
      <w:r>
        <w:t>Сейтаджиев А.Э. 30 июля 2022 года в 08 часов 50 минут по адресу: г. Симферополь,                 пр. Победы, д. 209Е, управляя автомобилем марки «ЗАЗ Шевроле» с государственным регистрационным знаком «...», имея признаки опьянения –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 xml:space="preserve">Сейтаджиев А.Э. и его защитник в судебном заседании ходатайствовали о прекращении производства по делу, настаивали на недопустимости протокола об административном правонарушении. Ссылались на нарушение административном процедуры, выразившейся в неполном разъяснении инспектором прав, введении им Сейтаджиева А.Э. в заблуждение. </w:t>
      </w:r>
    </w:p>
    <w:p w:rsidR="00A77B3E">
      <w:r>
        <w:t>Заслушав Сейтаджиева А.Э., защитника,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Сейтаджиев А.Э.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Сейтаджиев Э.А. 30 июля 2022 года в 08 часов 50 минут находится в состоянии опьянения, явились резкое изменение окраски кожных покровов лица, поведение, не соответствующее обстановке, что согласуется с пунктом 3 Правил и отражено в протоколе о направлении на медицинское освидетельствование от 30 июля 2022 года серия 61АК                                № 623464 освидетельствования на состояние опьянения. В данном протоколе, в графе «Пройти медицинское освидетельствование» Сейтаджиев А.Э. собственноручно указал «отказываюсь» (л.д.6).</w:t>
      </w:r>
    </w:p>
    <w:p w:rsidR="00A77B3E">
      <w:r>
        <w:t>Должностным лицом органа внутренних дел освидетельствование Сейтаджиева А.Э.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(л.д.10).</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30 июля 2022 года серия 82АП № 168511 об административном правонарушении (л.д.1), сведения о правонарушениях (л.д. 3), справку (л.д. 4), протокол от 30 июля 2022 года серии 82ОТ № 043475 об отстранении от управления транспортным средством (л.д.5), протокол от 30 июля 2022 года серия 61АК № 623464 о направлении на медицинское освидетельствование (л.д.6), протокол от 30 июля 2022 года серии 82ПЗ № 063571 о задержании транспортного средства (л.д. 7), рапорт (л.д. 9), СD-диск с видеозаписью, на которой зафиксирован отказ от прохождения освидетельствования на состояние опьянения (л.д.10), а также иные материалы, как надлежащие доказательства.</w:t>
      </w:r>
    </w:p>
    <w:p w:rsidR="00A77B3E">
      <w:r>
        <w:t xml:space="preserve">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Сейтаджиеву А.Э. его прав, отстранение Сейтаджиева А.Э. от управления транспортным средством, требование пройти освидетельствование на месте и проехать в медицинское учреждение со ссылкой на основания, отказ Сейтаджиева А.Э. от выполнения требования инспектора, разъяснение ему последствий такого отказа. </w:t>
      </w:r>
    </w:p>
    <w:p w:rsidR="00A77B3E">
      <w:r>
        <w:t>Суд признает исследованные доказательства достаточными для установления всех значимых обстоятельств по делу, в связи с чем отсутствие в протоколе об административном правонарушении подписи лица в графе разъяснения прав, неполнота разъяснения прав (на отвод и предоставление доказательств), отсутствие на указанной видеозаписи момента составления процессуальных документов – не влечет признание недопустимыми вышеперечисленных доказательств.</w:t>
      </w:r>
    </w:p>
    <w:p w:rsidR="00A77B3E">
      <w:r>
        <w:t>Утверждения Сейтаджиева А.Э. об оказании на него психологического давления со стороны инспекторов ГИБДД суд подвергает критической оценке и относит их к избранной линии защиты по делу. Сейтаджиев А.Э. подтвердил суду, что с жалобами на действия должностного лица, составившего в отношении него рассматриваемый материал, он не обращался.</w:t>
      </w:r>
    </w:p>
    <w:p w:rsidR="00A77B3E">
      <w:r>
        <w:t>Тот факт, что все процессуальные документы подписаны Сейтаджиевым А.Э., их копии ему вручены, не оспаривается.</w:t>
      </w:r>
    </w:p>
    <w:p w:rsidR="00A77B3E">
      <w:r>
        <w:t>Нарушений положений ст. 25.7 КоАП РФ, влекущих признание доказательств недопустимыми и прекращение дела об административном правонарушении, предусмотренном ч.1 ст. 12.26 КоАП РФ в отношении Сейтаджиева А.Э., не допущено.</w:t>
      </w:r>
    </w:p>
    <w:p w:rsidR="00A77B3E">
      <w:r>
        <w:t>Приобщенный стороной защиты в судебном заседании акт медицинского освидетельствования на состояние опьянения № 841 от 30 июля 2022 года оцениваю как такой, который получен без соблюдения Правил, установленных Постановлением Правительства Российской Федерации от 26 июня 2008 года № 475 (без доставления Сейтаджиева А.Э. в медицинское учреждение должностным лицом, которому предоставлено право государственного надзора и контроля за безопасностью движения и эксплуатации транспортного средства; к нему не приобщен подлинник справки о результатах лабораторных исследований) и не опровергает вышеперечисленные доказательства. Кроме того, стороной защиты не оспаривается факт отказа от выполнения требования сотрудника полиции пройти медицинское освидетельствование на состояние опьянения.</w:t>
      </w:r>
    </w:p>
    <w:p w:rsidR="00A77B3E">
      <w:r>
        <w:t>Наличие у сотрудников полиции достаточных оснований полагать, что  водитель транспортного средства Сейтаджиев А.Э. находился в состоянии опьянения, зафиксировано помимо письменных материалов видеозаписью, приобщенной к делу, оценивая которые суд исходит из презумпции добросовестности должностных лиц органов полиции, которых государство уполномочило на исполнение государственной функции по осуществлению федерального государственного надзора в области безопасности дорожного движения. Исполнение служебных обязанностей, включая выявление правонарушений, само по себе не может свидетельствовать об их заинтересованности в исходе дела.</w:t>
      </w:r>
    </w:p>
    <w:p w:rsidR="00A77B3E">
      <w:r>
        <w:t xml:space="preserve">С учетом изложенного, прихожу к выводу, что материалами дела об административном правонарушении доказано, что Сейтаджиев А.Э.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Сейтаджиева А.Э.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Сейтаджиева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18810491221100006860.</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