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05-0637/9/2023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фио, паспортные данные ..., паспортные данные ... адрес,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920023110005835 по делу об административном правонарушении фио признана виновной в совершении административного правонарушения, предусмотренного ч. 4 ст. 14.25 Кодекса об административных правонарушениях Российской Федерации, и подвергнута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главным специалистом – экспертом УФНС по адрес фио был составлен протокол серии №920023284001288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№920023284001288 об административном правонарушении, предусмотренном частью 1 статьи 20.25 КоАП РФ (л.д. 2-3), копию постановления от дата № 920023110005835 (л.д. 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0410760300095006372320162.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