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05-0655/9/2025</w:t>
      </w:r>
    </w:p>
    <w:p w:rsidR="00A77B3E">
      <w:r>
        <w:t>УИД 91RS0002-телефон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Эпсвутова фио, паспортные данные, зарегистрированного и проживающего по адресу: адрес, 21-я адрес, в/у телефон от дата,</w:t>
      </w:r>
    </w:p>
    <w:p w:rsidR="00A77B3E">
      <w:r>
        <w:t xml:space="preserve">                                                              установил:</w:t>
      </w:r>
    </w:p>
    <w:p w:rsidR="00A77B3E">
      <w:r>
        <w:t>фио дата в время по адресу: адрес,                 14-я адрес, управлял транспортным средством «Дэу Нексия» с государственным регистрационным знаком «Е279ЕК82»,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поведения, не соответствующего обстановке, что согласуется с пунктом 2 Правил и отражено в протоколе об отстранении от управления транспортным средством от дата серии 82ОТ № 072295 (л.д. 8). </w:t>
      </w:r>
    </w:p>
    <w:p w:rsidR="00A77B3E">
      <w:r>
        <w:t xml:space="preserve">Согласно акта серии 82АО № 038840 от дата, освидетельствование фио  на состояние алкогольного опьянения проводилось с применением технического средства измерения «Юпитер К» №004106, которым не было установлено состояние алкогольного опьянения.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соответствии с актом медицинского освидетельствования на состояние опьянения от дата № 618 установлено состояние опьянения фио (обнаружено психотропное вещество – альфапиролидиновалерофенон).</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№314310 об административном правонарушении (л.д.1), карточка операции с в/у (л.д.4), сведения о правонарушениях (л.д. 5), справку (л.д. 7), протокол от дата серии 82 ОТ  № 072295 об отстранении от управления транспортным средством (л.д. 8), квитанцию прибора алкотектора (л.д. 9), акт освидетельствования на состоянии алкогольного опьянения от дата серии 82АО № 038840 (л.д. 10), протокол от дата адрес №024418 о направлении на медицинское освидетельствование не состояние опьянения (л.д.11), справка (л.д. 12),  акт медицинского освидетельствования от дата №618  (л.д. 13), видеозапись (л.д. 21),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Эпсвутова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18810491251100011292.</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