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Дело № 05-0660/9/2025</w:t>
      </w:r>
    </w:p>
    <w:p w:rsidR="00A77B3E">
      <w:r>
        <w:t xml:space="preserve">УИД 91MS0009-телефон-телефон           </w:t>
      </w:r>
    </w:p>
    <w:p w:rsidR="00A77B3E">
      <w:r>
        <w:t xml:space="preserve">          </w:t>
      </w:r>
    </w:p>
    <w:p w:rsidR="00A77B3E">
      <w:r>
        <w:t>ПОСТАНОВЛЕНИЕ</w:t>
      </w:r>
    </w:p>
    <w:p w:rsidR="00A77B3E">
      <w:r>
        <w:t>дата                                                                                       адрес</w:t>
      </w:r>
    </w:p>
    <w:p w:rsidR="00A77B3E">
      <w:r>
        <w:t xml:space="preserve">        </w:t>
      </w:r>
    </w:p>
    <w:p w:rsidR="00A77B3E">
      <w:r>
        <w:t xml:space="preserve">Мировой судья судебного участка № 9 Киевского судебного района адрес фио, рассмотрев открытом судебном заседании дело об административном правонарушении, предусмотренном частью 5 статьи 14.25 Кодекса Российской Федерации об административных правонарушениях (далее – КоАП РФ), </w:t>
      </w:r>
    </w:p>
    <w:p w:rsidR="00A77B3E">
      <w:r>
        <w:t xml:space="preserve">в отношении генерального директора наименование организации фио, паспортные данные, выдан МВД по адрес, код подразделения телефон, </w:t>
      </w:r>
    </w:p>
    <w:p w:rsidR="00A77B3E">
      <w:r>
        <w:t xml:space="preserve">                                                                 установил:  </w:t>
      </w:r>
    </w:p>
    <w:p w:rsidR="00A77B3E">
      <w:r>
        <w:t>фио, являясь генеральным директором наименование организации, зарегистрированного ИФНС России по адрес дата с присвоением ОГРН 1249100002535,  ИНН телефон, адрес места нахождения: адрес, повторно не представила в Межрайонную ИФНС России № 9 по адрес достоверные сведения об адресе места нахождения указанного юридического лица.</w:t>
      </w:r>
    </w:p>
    <w:p w:rsidR="00A77B3E">
      <w:r>
        <w:t xml:space="preserve">фио в судебное заседание не явилась, о дате, времени и месте рассмотрения дела извещена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ее отсутствие. </w:t>
      </w:r>
    </w:p>
    <w:p w:rsidR="00A77B3E">
      <w:r>
        <w:t>Исследовав материалы дела об административном правонарушении, прихожу к следующему.</w:t>
      </w:r>
    </w:p>
    <w:p w:rsidR="00A77B3E">
      <w:r>
        <w:t>Согласно положениям ст.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A77B3E">
      <w:r>
        <w:t>Статьей 2.1 КоАП РФ установлено, что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статьи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A77B3E">
      <w:r>
        <w:t>Частью 4 статьи 14.25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Частью 5 этой же статьи предусмотрена административная ответственность за повторное совершение правонарушения, предусмотренного частью 4 статьи 14.25 Кодекса Российской Федерации об административных правонарушениях,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A77B3E">
      <w:r>
        <w:t>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w:t>
      </w:r>
    </w:p>
    <w:p w:rsidR="00A77B3E">
      <w:r>
        <w:t>Согласно части 3 статьи 4.5 КоАП РФ,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A77B3E">
      <w:r>
        <w:t>На основании пункта 1 статьи 51 ГК РФ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A77B3E">
      <w:r>
        <w:t>Согласно пунктам 2, 3 статьи 54 ГК РФ место нахождения юридического лица определяется местом его государственной регистрации на адрес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A77B3E">
      <w:r>
        <w:t>Отношения, возникающие в связи с государственной регистрацией юридических лиц при их создании, реорганизации и ликвидации, при внесении изменений в учредительные документы, а также в связи с ведением ЕГРЮЛ, регулируются Федеральным законом от дата № 129-ФЗ «О государственной регистрации юридических лиц и индивидуальных предпринимателей» (далее - Федеральный закон № 129-ФЗ).</w:t>
      </w:r>
    </w:p>
    <w:p w:rsidR="00A77B3E">
      <w:r>
        <w:t>Согласно п. «в» ч. 1 ст. 5 Федерального закона № 129-ФЗ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w:t>
      </w:r>
    </w:p>
    <w:p w:rsidR="00A77B3E">
      <w:r>
        <w:t>В силу пункта «а» ст. 12 Федерального закона № 129-ФЗ заявителем подтверждается, что сведения, содержащиеся в представленных учредительных документах, заявлении о государственной регистрации, достоверны.</w:t>
      </w:r>
    </w:p>
    <w:p w:rsidR="00A77B3E">
      <w:r>
        <w:t>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(пункт 1 статьи 25 Федерального закона № 129-ФЗ).</w:t>
      </w:r>
    </w:p>
    <w:p w:rsidR="00A77B3E">
      <w:r>
        <w:t>Частью 5 статьи 5 Федерального закона № 129-ФЗ предусмотрено, что если иное не установлено настоящим Федеральным законом и иными федеральными законами,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 предусмотренных пунктами 1 и 2 настоящей статьи,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 предусмотренных настоящим Федеральным законом. 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w:t>
      </w:r>
    </w:p>
    <w:p w:rsidR="00A77B3E">
      <w:r>
        <w:t>В соответствии с пунктом 6 статьи 11 Федерального закона № 129-ФЗ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названного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A77B3E">
      <w:r>
        <w:t>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данным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A77B3E">
      <w:r>
        <w:t>Как следует из материалов дела, дата  в ЕГРЮЛ была внесена запись о создании юридического лица наименование организации, ОГРН № 1249100002535, местом нахождения юридического лица указан адрес: адрес.</w:t>
      </w:r>
    </w:p>
    <w:p w:rsidR="00A77B3E">
      <w:r>
        <w:t xml:space="preserve">В отношении наименование организации в дата осуществлялась проверка, в ходе проведения которой установлено, что данное общество по адресу, указанному в ЕГРЮЛ, не располагается. </w:t>
      </w:r>
    </w:p>
    <w:p w:rsidR="00A77B3E">
      <w:r>
        <w:t>Исполняющим обязанности начальника межрайонной ИФНС № 9 по адрес дата в отношении генерального директора наименование организации фио вынесено постановление о назначении административного наказания за совершение правонарушения, предусмотренного ч.4 ст. 14.25 КоАП РФ, по тем обстоятельствам, что фио своими действиями (бездействием) допустил административное правонарушение в виде непредставления сведений (представление недостоверных сведений) о юридическом лице в части адреса местонахождения в орган, осуществляющий государственную регистрацию юридических лиц, по факту выявленного факта отсутствия местонахождения наименование организации по адресу: адрес.</w:t>
      </w:r>
    </w:p>
    <w:p w:rsidR="00A77B3E">
      <w:r>
        <w:t>Указанное постановление вступило в законную силу дата.</w:t>
      </w:r>
    </w:p>
    <w:p w:rsidR="00A77B3E">
      <w:r>
        <w:t>Из материалов дела об административном правонарушении усматривается, что                   наименование организации будучи уведомленным дата сотрудниками ИФНС о необходимости предоставления сведений о смене места нахождения юридического лица, такие сведения в установленном законом порядке и срок не представило.</w:t>
      </w:r>
    </w:p>
    <w:p w:rsidR="00A77B3E">
      <w:r>
        <w:t>В единый государственный реестр юридических лиц дата внесена запись о недостоверности сведений об адресе места нахождения наименование организации.</w:t>
      </w:r>
    </w:p>
    <w:p w:rsidR="00A77B3E">
      <w:r>
        <w:t>В силу статьи 26.11 КоАП РФ оцениваю представленные материалы дела: протокол №98/5 об административном правонарушении от дата (л.д. 1-3), копию протокола осмотра объекта недвижимости (л.д. 9-11), копию уведомления (л.д. 12), копию постановления по делу об административном правонарушении (л.д. 18), выписку из ЕГРЮЛ (л.д. 22-24), иные материалы как надлежащие доказательства.</w:t>
      </w:r>
    </w:p>
    <w:p w:rsidR="00A77B3E">
      <w:r>
        <w:t>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Так как фио (в качестве директора юридического лица) дата была привлечена к административной ответственности по ч. 4 ст. 14.25 КоАП РФ на основании постановления по делу об административном правонарушения № 545, которое вступило в законную силу дата, то согласно ст. 4.6 КоАП РФ по состоянию на дату совершения вменяемого ей административного правонарушения она считается подвергнутой административному наказанию, в связи с чем в действиях фио имеется признак повторности. </w:t>
      </w:r>
    </w:p>
    <w:p w:rsidR="00A77B3E">
      <w:r>
        <w:t>Таким образом, бездействие фио подлежит квалификации по ч. 5 ст. 14.25 КоАП РФ как повторное непредставление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При назначении административного наказания суд учитывает характер совершенного правонарушения, личность правонарушителя. Обстоятельств, смягчающих либо отягчающих административную ответственность, не установлено.</w:t>
      </w:r>
    </w:p>
    <w:p w:rsidR="00A77B3E">
      <w:r>
        <w:t>Принимая во внимание конкретные обстоятельства совершенного правонарушения, сведения о нарушителе, считаю, что административное наказание должно быть в виде дисквалификации в пределах санкции ч.5 ст. 14.25 КоАП РФ.</w:t>
      </w:r>
    </w:p>
    <w:p w:rsidR="00A77B3E">
      <w:r>
        <w:t>Руководствуясь статьями 4.6, 29.10 и 29.11 Кодекса Российской Федерации об административных правонарушениях, мировой судья,</w:t>
      </w:r>
    </w:p>
    <w:p w:rsidR="00A77B3E">
      <w:r>
        <w:t>постановил:</w:t>
      </w:r>
    </w:p>
    <w:p w:rsidR="00A77B3E">
      <w:r>
        <w:t>признать генерального директора наименование организации фио виновной в совершении административного правонарушения, предусмотренного частью 5 статьи 14.25 Кодекса Российской Федерации об административных правонарушениях, и назначить ей административное наказание в виде дисквалификации сроком на 1 (один) год.</w:t>
      </w:r>
    </w:p>
    <w:p w:rsidR="00A77B3E">
      <w:r>
        <w:t>Разъяснить, что в соответствии со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w:t>
        <w:tab/>
        <w:t xml:space="preserve">       </w:t>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