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05-0707/9/2023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Сеидосманова фио, паспортные данные,  зарегистрированного и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постановлением от дата № 18810082230000735175 по делу об административном правонарушении фио  признан виновным в совершении административного правонарушения, предусмотренного ч. 1 ст. 12.5 Кодекса об административных правонарушениях Российской Федерации, и подвергнут административному наказанию в виде штрафа в размере сумма. </w:t>
      </w:r>
    </w:p>
    <w:p w:rsidR="00A77B3E">
      <w:r>
        <w:t>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ОИАЗ  ОГИБДД УМВД по адрес был составлен протокол серии 82АП № 230050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№230051 об административном правонарушении, предусмотренном частью 1 статьи 20.25 КоАП РФ (л.д. 1), параметры поиска (л.д.3), копию постановления от дата № 18810082230000735175 (л.д. 4), объяснение (л.д. 5),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Сеидосманова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0410760300095007072320104.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