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05-0712/9/2023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по адресу: адрес, ...,                          адресфио, ...,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постановлением от дата № 8201064567 по делу об административном правонарушении фио  признан виновным в совершении административного правонарушения, предусмотренного ч. 1 ст. 20.20 Кодекса об административных правонарушениях Российской Федерации, и подвергнут административному наказанию в виде штрафа в размере сумма. </w:t>
      </w:r>
    </w:p>
    <w:p w:rsidR="00A77B3E">
      <w:r>
        <w:t>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взвода 1 роты 3 ОБППСП УМВД России по адрес лейтенантом полиции фио был составлен протокол серии 8201 № 156692 об административном правонарушении, предусмотренном частью 1 статьи 20.25 КоАП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8201 №156692 об административном правонарушении, предусмотренном частью 1 статьи 20.25 КоАП РФ (л.д. 1), объяснение (л.д. 2), рапорт (л.д. 5), копию постановления от дата № 8201064567 (л.д. 6), справку на лицо (л.д. 7-8),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Принимая во внимание данные о правонарушителе, конкретные обстоятельства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0410760300095007122320149.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