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05-0713/9/2022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07 ноября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 xml:space="preserve">генерального директора Общества с ограниченной ответственностью «Автодом Симферополь Юг» (295022, Республика Крым, г. Симферополь, ул. Кечкеметская, д. 92-А) Дробахи ...... </w:t>
      </w:r>
    </w:p>
    <w:p w:rsidR="00A77B3E">
      <w:r>
        <w:t>установил:</w:t>
      </w:r>
    </w:p>
    <w:p w:rsidR="00A77B3E">
      <w:r>
        <w:t xml:space="preserve">Дробаха В.В. – генеральный директор ООО «Автодом Симферополь Юг»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2021 года. </w:t>
      </w:r>
    </w:p>
    <w:p w:rsidR="00A77B3E">
      <w:r>
        <w:t>Дробаха В.В.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за 2021 год Дробаха В.В. в органы Пенсионного фонда Российской Федерации в срок не позднее 01 марта 2022 года не предоставлены.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21 сентября 2022 года № 747 (л.д. 1), копию выписки из ЕГРЮЛ (л.д. 5-6); сведения электронного документооборота (л.д. 8), копию акта от 19 апреля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02 июня 2022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Дробаха В.В.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Общество с ограниченной ответственностью «Автодом Симферополь Юг» является малым 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 о с т а н о в и л :</w:t>
      </w:r>
    </w:p>
    <w:p w:rsidR="00A77B3E">
      <w:r>
        <w:t>генерального директора Общества с ограниченной ответственностью «Автодом Симферополь Юг» Дробаху ...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И.Е. Оникий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