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A15FB" w:rsidP="002A15FB">
      <w:pPr>
        <w:ind w:right="-432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Дело № 5-90-10/2018</w:t>
      </w:r>
    </w:p>
    <w:p w:rsidR="00A77B3E" w:rsidRPr="002A15FB" w:rsidP="002A15FB">
      <w:pPr>
        <w:ind w:right="-432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ПОСТАНОВЛЕНИЕ</w:t>
      </w:r>
    </w:p>
    <w:p w:rsidR="00A77B3E" w:rsidRPr="002A15FB" w:rsidP="002A15FB">
      <w:pPr>
        <w:ind w:right="-432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город Феодосия</w:t>
      </w:r>
      <w:r w:rsidRPr="002A15FB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</w:t>
      </w:r>
      <w:r w:rsidRPr="002A15FB">
        <w:rPr>
          <w:sz w:val="22"/>
          <w:szCs w:val="22"/>
        </w:rPr>
        <w:t xml:space="preserve">      </w:t>
      </w:r>
      <w:r w:rsidRPr="002A15FB">
        <w:rPr>
          <w:sz w:val="22"/>
          <w:szCs w:val="22"/>
        </w:rPr>
        <w:t xml:space="preserve">   </w:t>
      </w:r>
      <w:r w:rsidRPr="002A15FB">
        <w:rPr>
          <w:sz w:val="22"/>
          <w:szCs w:val="22"/>
        </w:rPr>
        <w:t>«</w:t>
      </w:r>
      <w:r w:rsidRPr="002A15FB">
        <w:rPr>
          <w:sz w:val="22"/>
          <w:szCs w:val="22"/>
        </w:rPr>
        <w:t>07» марта 2018 года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ТА., рассмотрев дело об административном правонарушении о </w:t>
      </w:r>
      <w:r w:rsidRPr="002A15FB">
        <w:rPr>
          <w:sz w:val="22"/>
          <w:szCs w:val="22"/>
        </w:rPr>
        <w:t>привлечении к административной ответственности: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АБДУЛАЕВА </w:t>
      </w:r>
      <w:r>
        <w:rPr>
          <w:sz w:val="22"/>
          <w:szCs w:val="22"/>
        </w:rPr>
        <w:t>А. М.</w:t>
      </w:r>
      <w:r w:rsidRPr="002A15FB">
        <w:rPr>
          <w:sz w:val="22"/>
          <w:szCs w:val="22"/>
        </w:rPr>
        <w:t>, паспортные данные, гражданина Российской Федерации, работающего в наименование организации адрес, зарегистрированного и проживающего по адресу: адрес,</w:t>
      </w:r>
      <w:r>
        <w:rPr>
          <w:sz w:val="22"/>
          <w:szCs w:val="22"/>
        </w:rPr>
        <w:t xml:space="preserve"> </w:t>
      </w:r>
      <w:r w:rsidRPr="002A15FB">
        <w:rPr>
          <w:sz w:val="22"/>
          <w:szCs w:val="22"/>
        </w:rPr>
        <w:t>в совершении правонарушени</w:t>
      </w:r>
      <w:r w:rsidRPr="002A15FB">
        <w:rPr>
          <w:sz w:val="22"/>
          <w:szCs w:val="22"/>
        </w:rPr>
        <w:t>я, предусмотренного ст. 12.26 ч. 1 КоАП РФ,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УСТАНОВИЛ: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Абдулаев А.М.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</w:t>
      </w:r>
      <w:r w:rsidRPr="002A15FB">
        <w:rPr>
          <w:sz w:val="22"/>
          <w:szCs w:val="22"/>
        </w:rP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Абдулаев А.М. дата </w:t>
      </w:r>
      <w:r w:rsidRPr="002A15FB">
        <w:rPr>
          <w:sz w:val="22"/>
          <w:szCs w:val="22"/>
        </w:rPr>
        <w:t>в время</w:t>
      </w:r>
      <w:r w:rsidRPr="002A15FB">
        <w:rPr>
          <w:sz w:val="22"/>
          <w:szCs w:val="22"/>
        </w:rPr>
        <w:t xml:space="preserve"> на адрес, адрес, </w:t>
      </w:r>
      <w:r w:rsidRPr="002A15FB">
        <w:rPr>
          <w:sz w:val="22"/>
          <w:szCs w:val="22"/>
        </w:rPr>
        <w:t>г.Феодосия</w:t>
      </w:r>
      <w:r w:rsidRPr="002A15FB">
        <w:rPr>
          <w:sz w:val="22"/>
          <w:szCs w:val="22"/>
        </w:rPr>
        <w:t xml:space="preserve"> в нарушение п. 2.3.2 ПДД РФ</w:t>
      </w:r>
      <w:r w:rsidRPr="002A15FB">
        <w:rPr>
          <w:sz w:val="22"/>
          <w:szCs w:val="22"/>
        </w:rPr>
        <w:t xml:space="preserve">, управлял транспортным средством марка автомобиля, государственный регистрационный знак </w:t>
      </w:r>
      <w:r>
        <w:rPr>
          <w:sz w:val="22"/>
          <w:szCs w:val="22"/>
        </w:rPr>
        <w:t>…..</w:t>
      </w:r>
      <w:r w:rsidRPr="002A15FB">
        <w:rPr>
          <w:sz w:val="22"/>
          <w:szCs w:val="22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 с признаками опьянен</w:t>
      </w:r>
      <w:r w:rsidRPr="002A15FB">
        <w:rPr>
          <w:sz w:val="22"/>
          <w:szCs w:val="22"/>
        </w:rPr>
        <w:t xml:space="preserve">ия: резкое изменение окраски кожных покровов лица. В действиях Абдулаева А.М. отсутствуют признаки уголовно наказуемого деяния. 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Абдулаев А.М. в судебное заседание не явился, о дне слушания дела был извещен надлежащим образом, причин неявки суду не сообщил</w:t>
      </w:r>
      <w:r w:rsidRPr="002A15FB">
        <w:rPr>
          <w:sz w:val="22"/>
          <w:szCs w:val="22"/>
        </w:rPr>
        <w:t>. В силу ст. 25.1 КоАП РФ дело рассмотрено в отсутствие лица, привлекаемого к административной ответственности.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Суд, исследовав материалы дела, считает вину Абдулаева А.М. в совершении административного правонарушения, предусмотренного ч. 1 ст. 12.26 КоАП </w:t>
      </w:r>
      <w:r w:rsidRPr="002A15FB">
        <w:rPr>
          <w:sz w:val="22"/>
          <w:szCs w:val="22"/>
        </w:rPr>
        <w:t>РФ, полностью доказанной.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Вина Абдулаева А.М. в совершении данного административного правонарушения подтверждается материалами дела, в том числе: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- протоколом об административном правонарушении №</w:t>
      </w:r>
      <w:r w:rsidRPr="002A15FB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2A15FB">
        <w:rPr>
          <w:sz w:val="22"/>
          <w:szCs w:val="22"/>
        </w:rPr>
        <w:t xml:space="preserve"> от дата (л.д.1);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- протоколом об отстранении о</w:t>
      </w:r>
      <w:r w:rsidRPr="002A15FB">
        <w:rPr>
          <w:sz w:val="22"/>
          <w:szCs w:val="22"/>
        </w:rPr>
        <w:t xml:space="preserve">т управления транспортным средством </w:t>
      </w:r>
      <w:r>
        <w:rPr>
          <w:sz w:val="22"/>
          <w:szCs w:val="22"/>
        </w:rPr>
        <w:t>№</w:t>
      </w:r>
      <w:r>
        <w:rPr>
          <w:sz w:val="22"/>
          <w:szCs w:val="22"/>
        </w:rPr>
        <w:t xml:space="preserve"> ….</w:t>
      </w:r>
      <w:r w:rsidRPr="002A15FB">
        <w:rPr>
          <w:sz w:val="22"/>
          <w:szCs w:val="22"/>
        </w:rPr>
        <w:t xml:space="preserve"> от дата (л.д.2);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- протоколом о направлении на медицинское освидетельствование на состояние опьянения №</w:t>
      </w:r>
      <w:r w:rsidRPr="002A15FB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2A15FB">
        <w:rPr>
          <w:sz w:val="22"/>
          <w:szCs w:val="22"/>
        </w:rPr>
        <w:t xml:space="preserve"> от дата (</w:t>
      </w:r>
      <w:r w:rsidRPr="002A15FB">
        <w:rPr>
          <w:sz w:val="22"/>
          <w:szCs w:val="22"/>
        </w:rPr>
        <w:t>л.д</w:t>
      </w:r>
      <w:r w:rsidRPr="002A15FB">
        <w:rPr>
          <w:sz w:val="22"/>
          <w:szCs w:val="22"/>
        </w:rPr>
        <w:t>. 3);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- рапортом ИДПС ОГИБДД МВД России по г. Феодосии</w:t>
      </w:r>
      <w:r w:rsidRPr="002A15FB">
        <w:rPr>
          <w:sz w:val="22"/>
          <w:szCs w:val="22"/>
        </w:rPr>
        <w:t xml:space="preserve"> ....</w:t>
      </w:r>
      <w:r w:rsidRPr="002A15FB">
        <w:rPr>
          <w:sz w:val="22"/>
          <w:szCs w:val="22"/>
        </w:rPr>
        <w:t xml:space="preserve"> от дата (л.д.4);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- выпиской из базы ГИБДД (л.д.5);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- видеозаписью (л.д.7).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</w:t>
      </w:r>
      <w:r w:rsidRPr="002A15FB">
        <w:rPr>
          <w:sz w:val="22"/>
          <w:szCs w:val="22"/>
        </w:rPr>
        <w:t xml:space="preserve"> с требованиями Закона, права привлекаемого лица при привлечении к административной ответственности соблюдены.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</w:t>
      </w:r>
      <w:r w:rsidRPr="002A15FB">
        <w:rPr>
          <w:sz w:val="22"/>
          <w:szCs w:val="22"/>
        </w:rPr>
        <w:t>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Невыполнение водителем законного требования сотрудника полиции</w:t>
      </w:r>
      <w:r w:rsidRPr="002A15FB">
        <w:rPr>
          <w:sz w:val="22"/>
          <w:szCs w:val="22"/>
        </w:rPr>
        <w:t xml:space="preserve">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Таким образом, суд считает, что в действиях Абдулаева А.М. имеется состав инкриминируемого адм</w:t>
      </w:r>
      <w:r w:rsidRPr="002A15FB">
        <w:rPr>
          <w:sz w:val="22"/>
          <w:szCs w:val="22"/>
        </w:rPr>
        <w:t>инистративного правонарушения, и его действия следует квалифицировать по ст. 12.26 ч.1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 w:rsidRPr="002A15FB">
        <w:rPr>
          <w:sz w:val="22"/>
          <w:szCs w:val="22"/>
        </w:rPr>
        <w:t>е опьянения, если такие действия (бездействие) не содержат уголовно наказуемого деяния.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 w:rsidRPr="002A15FB">
        <w:rPr>
          <w:sz w:val="22"/>
          <w:szCs w:val="22"/>
        </w:rPr>
        <w:t>ля.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Обстоятельств, смягчающим и отягчающим административную ответственность Абдулаева А.М., судом не установлено.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При таких обстоятельствах суд считает необходимым назначить Абдулаеву А.М. минимальное наказание в виде административного штрафа с лишением пр</w:t>
      </w:r>
      <w:r w:rsidRPr="002A15FB">
        <w:rPr>
          <w:sz w:val="22"/>
          <w:szCs w:val="22"/>
        </w:rPr>
        <w:t>ава управления транспортными средствами.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На основании изложенного, руководствуясь </w:t>
      </w:r>
      <w:r w:rsidRPr="002A15FB">
        <w:rPr>
          <w:sz w:val="22"/>
          <w:szCs w:val="22"/>
        </w:rPr>
        <w:t>ст.ст</w:t>
      </w:r>
      <w:r w:rsidRPr="002A15FB">
        <w:rPr>
          <w:sz w:val="22"/>
          <w:szCs w:val="22"/>
        </w:rPr>
        <w:t xml:space="preserve">. 12.26 ч.1, 29.9, 29.10 КоАП РФ мировой </w:t>
      </w:r>
      <w:r w:rsidRPr="002A15FB">
        <w:rPr>
          <w:sz w:val="22"/>
          <w:szCs w:val="22"/>
        </w:rPr>
        <w:t>судья,-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ПОСТАНОВИЛ: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АБДУЛАЕВА </w:t>
      </w:r>
      <w:r>
        <w:rPr>
          <w:sz w:val="22"/>
          <w:szCs w:val="22"/>
        </w:rPr>
        <w:t>А. М.</w:t>
      </w:r>
      <w:r w:rsidRPr="002A15FB">
        <w:rPr>
          <w:sz w:val="22"/>
          <w:szCs w:val="22"/>
        </w:rPr>
        <w:t xml:space="preserve"> признать виновным в совершении правонарушения, предусмотренного ст. 12.26 ч,1 </w:t>
      </w:r>
      <w:r w:rsidRPr="002A15FB">
        <w:rPr>
          <w:sz w:val="22"/>
          <w:szCs w:val="22"/>
        </w:rPr>
        <w:t>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Реквизиты для оплаты штрафа: получатель УФК по Р</w:t>
      </w:r>
      <w:r w:rsidRPr="002A15FB">
        <w:rPr>
          <w:sz w:val="22"/>
          <w:szCs w:val="22"/>
        </w:rPr>
        <w:t>еспублике Крым (ОМВД России по г. Феодосии), КПП 910801001, ИНН 9108000186, код ОКТМО 35726000, номер счета получателя платежа: 40101810335100010001 в отделении по Республике Крым ЮГУ ЦБ РФ, БИК 043510001, КБК 18811630020016000140, УИН 18810491171400006127</w:t>
      </w:r>
      <w:r w:rsidRPr="002A15FB">
        <w:rPr>
          <w:sz w:val="22"/>
          <w:szCs w:val="22"/>
        </w:rPr>
        <w:t>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 xml:space="preserve">Разъяснить Абдулаеву А.М.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2A15FB">
        <w:rPr>
          <w:sz w:val="22"/>
          <w:szCs w:val="22"/>
        </w:rPr>
        <w:t>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</w:t>
      </w:r>
      <w:r w:rsidRPr="002A15FB">
        <w:rPr>
          <w:sz w:val="22"/>
          <w:szCs w:val="22"/>
        </w:rPr>
        <w:t>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В случае уклонения лица, лишенного специального права, от сдачи соответств</w:t>
      </w:r>
      <w:r w:rsidRPr="002A15FB">
        <w:rPr>
          <w:sz w:val="22"/>
          <w:szCs w:val="22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 w:rsidRPr="002A15FB">
        <w:rPr>
          <w:sz w:val="22"/>
          <w:szCs w:val="22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Разъяснить Абдулаеву А.М., что в соответствии с ч. 1 ст. 20.25 КоАП РФ неуплата штрафа в 60-д</w:t>
      </w:r>
      <w:r w:rsidRPr="002A15FB">
        <w:rPr>
          <w:sz w:val="22"/>
          <w:szCs w:val="22"/>
        </w:rPr>
        <w:t xml:space="preserve">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2A15FB">
        <w:rPr>
          <w:sz w:val="22"/>
          <w:szCs w:val="22"/>
        </w:rPr>
        <w:t>суток, либо обязательные работы на срок до пятидесяти часов.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Постановление может быть обжало</w:t>
      </w:r>
      <w:r w:rsidRPr="002A15FB">
        <w:rPr>
          <w:sz w:val="22"/>
          <w:szCs w:val="22"/>
        </w:rPr>
        <w:t>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</w:p>
    <w:p w:rsidR="00A77B3E" w:rsidRPr="002A15FB" w:rsidP="002A15FB">
      <w:pPr>
        <w:ind w:right="-432" w:firstLine="567"/>
        <w:jc w:val="both"/>
        <w:rPr>
          <w:sz w:val="22"/>
          <w:szCs w:val="22"/>
        </w:rPr>
      </w:pPr>
      <w:r w:rsidRPr="002A15FB">
        <w:rPr>
          <w:sz w:val="22"/>
          <w:szCs w:val="22"/>
        </w:rPr>
        <w:t>Миров</w:t>
      </w:r>
      <w:r w:rsidRPr="002A15FB">
        <w:rPr>
          <w:sz w:val="22"/>
          <w:szCs w:val="22"/>
        </w:rPr>
        <w:t xml:space="preserve">ой </w:t>
      </w:r>
      <w:r w:rsidRPr="002A15FB">
        <w:rPr>
          <w:sz w:val="22"/>
          <w:szCs w:val="22"/>
        </w:rPr>
        <w:t xml:space="preserve">судья:   </w:t>
      </w:r>
      <w:r w:rsidRPr="002A15FB">
        <w:rPr>
          <w:sz w:val="22"/>
          <w:szCs w:val="22"/>
        </w:rPr>
        <w:t xml:space="preserve">                                                                             Г.А. Ярошенко</w:t>
      </w:r>
    </w:p>
    <w:p w:rsidR="00A77B3E"/>
    <w:p w:rsidR="00A77B3E"/>
    <w:p w:rsidR="00A77B3E"/>
    <w:sectPr w:rsidSect="002A15FB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B"/>
    <w:rsid w:val="002A15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A456D-F91F-4B13-8709-FCA4B1B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15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A1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