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5-90-13/2018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       «25» января 2018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 xml:space="preserve">СЕЙТАРИФОВА АРТЁМА СЕРГЕЕВИЧА, паспортные данные, гражданина Российской Федерации, работающего барменом наименование организации, холостого, зарегистрированного по адресу: адрес, проживающего по адресу: адрес, </w:t>
      </w:r>
    </w:p>
    <w:p w:rsidR="00A77B3E">
      <w:r>
        <w:t>в совершении правонарушения, предусмотренного ст. 14.17.1 ч. 1  КоАП РФ,</w:t>
      </w:r>
    </w:p>
    <w:p w:rsidR="00A77B3E"/>
    <w:p w:rsidR="00A77B3E">
      <w:r>
        <w:t>УСТАНОВИЛ:</w:t>
      </w:r>
    </w:p>
    <w:p w:rsidR="00A77B3E"/>
    <w:p w:rsidR="00A77B3E">
      <w:r>
        <w:t>Сейтарифов А.С. совершил административное правонарушение, предусмотренное ч. 1 ст. 14.17.1 КоАП РФ –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 при следующих обстоятельствах:</w:t>
      </w:r>
    </w:p>
    <w:p w:rsidR="00A77B3E">
      <w:r>
        <w:t xml:space="preserve">дата в время Сейтарифов А.С., находясь в помещении кафе «Мартини» по адресу: адрес, осуществил реализацию алкогольной и спиртосодержащей продукции без лицензии, чем нарушил требования п. 2 ст. 18, ст. 26 Федеральный закон № 171-ФЗ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   </w:t>
      </w:r>
    </w:p>
    <w:p w:rsidR="00A77B3E">
      <w:r>
        <w:t>Сейтарифов А.С. в судебное заседание не явился, о дне слушания дела была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Сейтарифова А.С. в совершении им административного правонарушения, предусмотренного ч. 1 ст. 14.17.1 КоАП РФ полностью доказанной. </w:t>
      </w:r>
    </w:p>
    <w:p w:rsidR="00A77B3E">
      <w:r>
        <w:t>Вина Сейтарифова А.С. в совершении данного административного правонарушения подтверждается материалами дела, в том числе:</w:t>
      </w:r>
    </w:p>
    <w:p w:rsidR="00A77B3E">
      <w:r>
        <w:t>- определением о передаче дела по подведомственности от 28.12.2017 (л.д.1);</w:t>
      </w:r>
    </w:p>
    <w:p w:rsidR="00A77B3E">
      <w:r>
        <w:t>- протоколом об административной правонарушении № РК-телефон от 28.12.2017 (л.д.2);</w:t>
      </w:r>
    </w:p>
    <w:p w:rsidR="00A77B3E">
      <w:r>
        <w:t>- рапортом о совершенном преступлении, правонарушении либо иных событиях от дата (л.д.3);</w:t>
      </w:r>
    </w:p>
    <w:p w:rsidR="00A77B3E">
      <w:r>
        <w:t>- рапортом старшего оперуполномоченного ОЭБиПК ОМВД России по г. Феодосии фио от дата (л.д.4);</w:t>
      </w:r>
    </w:p>
    <w:p w:rsidR="00A77B3E">
      <w:r>
        <w:t xml:space="preserve">- протоколом осмотра принадлежащих гражданину, индивидуальному предпринимателю, юридическому лицу помещений, находящихся там вещей и документов от дата (л.д.5-9); </w:t>
      </w:r>
    </w:p>
    <w:p w:rsidR="00A77B3E">
      <w:r>
        <w:t>- протоколом изъятия вещей и документов от дата (л.д.10-11);</w:t>
      </w:r>
    </w:p>
    <w:p w:rsidR="00A77B3E">
      <w:r>
        <w:t>- счетом (л.д.12);</w:t>
      </w:r>
    </w:p>
    <w:p w:rsidR="00A77B3E">
      <w:r>
        <w:t>- постановлением о сдаче вещественных доказательств в камеру хранения вещественных доказательств ОМВД России по г. Феодосии от 28.12.2017 (л.д.13-14);</w:t>
      </w:r>
    </w:p>
    <w:p w:rsidR="00A77B3E">
      <w:r>
        <w:t>- квитанцией № 1074 от 28.12.2017 (л.д.15);</w:t>
      </w:r>
    </w:p>
    <w:p w:rsidR="00A77B3E">
      <w:r>
        <w:t>- объяснением фио от дата (л.д.16);</w:t>
      </w:r>
    </w:p>
    <w:p w:rsidR="00A77B3E">
      <w:r>
        <w:t>- объяснением фио от дата (л.д.17);</w:t>
      </w:r>
    </w:p>
    <w:p w:rsidR="00A77B3E">
      <w:r>
        <w:t>- объяснением Сейтарифова А.С. от 28.12.2017 (л.д.18-19);</w:t>
      </w:r>
    </w:p>
    <w:p w:rsidR="00A77B3E">
      <w:r>
        <w:t>- выпиской из ЕГРЮЛ (л.д.23).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Сейтарифова А.С. в совершении административного правонарушения, предусмотренного ч. 1 ст. 14.17.1 Кодекса РФ об административных правонарушениях, полностью нашла свое подтверждение при рассмотрении дела, так как он совершил –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Сейтарифову А.С. минимальное административное наказание, предусмотренное санкцией ч. 1 ст. 14.17.1 КоАП РФ, в виде административного штрафа с конфискацией алкогольной и спиртосодержащей продукции.</w:t>
      </w:r>
    </w:p>
    <w:p w:rsidR="00A77B3E">
      <w:r>
        <w:t>На основании изложенного, руководствуясь ст.ст. 14.17.1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СЕЙТАРИФОВА АРТЁМА СЕРГЕЕВИЧА признать виновным в совершении правонарушения, предусмотренного ст. 14.17.1 ч. 1 КоАП РФ и подвергнуть наказанию в виде административного штрафа в размере 30000 (тридцати тысяч) рублей с конфискацией алкогольной и спиртосодержащей продукции: водка «Beluga» 0,5 л. в количестве 2 бутылок; коньяк «Жан-жак», 0,5 л. в количестве 1 бутылки; виски «Балантайс», 0,5 л. в количестве 1 бутылки; ром «White lou», 0,5 л. в количестве 1 бутылки; вино «Martini», 1 л. в количестве 1 бутылки; самбука «Lamonica», 0,5 л. в количестве 1 бутылки; водка «Nemiroff», 0,5 л. в количестве 1 бутылки; виски «William», 0,7 л. в количестве 1 бутылки; коньяк 5 литров в одной пластиковой бутылке, сданные в камеру хранения вещественных доказательств ОМВД РФ по г. Феодосии по квитанции № 1074 от 28.12.2017. </w:t>
      </w:r>
    </w:p>
    <w:p w:rsidR="00A77B3E">
      <w:r>
        <w:t>Реквизиты для оплаты штрафа: ОМВД России по г. Феодосии, получатель: Отделение РК г. Симферополь, КПП телефон, ИНН телефон, код ОКТМО телефон, на лицевой счет № 04751А92680, р/с 40101810335100010001 в отделении по Республике Крым Центрального банка РФ, БИК телефон, КБК 18811608010016000140, УИН 18880382170001697498, назначение платежа: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продукции.</w:t>
      </w:r>
    </w:p>
    <w:p w:rsidR="00A77B3E">
      <w:r>
        <w:t>Разъяснить Сейтарифову А.С., что в соответствии со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