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5-90-19/2018</w:t>
      </w:r>
    </w:p>
    <w:p w:rsidR="00A77B3E">
      <w:r>
        <w:t>ПОСТАНОВЛЕНИЕ</w:t>
      </w:r>
    </w:p>
    <w:p w:rsidR="00A77B3E">
      <w:r>
        <w:t>город Феодосия</w:t>
      </w:r>
      <w:r>
        <w:tab/>
        <w:t>«30» января 2018 года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ТА.,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КАРАПЕТЯН </w:t>
      </w:r>
      <w:r>
        <w:t>фио</w:t>
      </w:r>
      <w:r>
        <w:t>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12.26 ч. 1 </w:t>
      </w:r>
      <w:r>
        <w:t>КоАП РФ,</w:t>
      </w:r>
    </w:p>
    <w:p w:rsidR="00A77B3E">
      <w:r>
        <w:t>УСТАНОВИЛ:</w:t>
      </w:r>
    </w:p>
    <w:p w:rsidR="00A77B3E">
      <w:r>
        <w:t>Карапетян Д.В.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Карапетян Д.В. дата в время на адрес, г. Феодосия в нарушение п. 2.3.2 ПДД РФ, управлял транспортным средством марка</w:t>
      </w:r>
      <w:r>
        <w:t xml:space="preserve"> автомобиля, государственный регистрационный знак </w:t>
      </w:r>
      <w:r>
        <w:t xml:space="preserve">......, принадлежащий </w:t>
      </w:r>
      <w:r>
        <w:t>фио</w:t>
      </w:r>
      <w:r>
        <w:t xml:space="preserve">, с признаками опьянения (запах алкоголя изо рта, нарушение речи) отказался от прохождения освидетельствования на состояние опьянения с помощью прибора Юпитер №004059, </w:t>
      </w:r>
      <w:r>
        <w:t>поверен</w:t>
      </w:r>
      <w:r>
        <w:t xml:space="preserve"> до 26.03.2018, и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опьянения. При этом действие (бездействие) водителя Карапетян Д.В. не содержит уголовно нак</w:t>
      </w:r>
      <w:r>
        <w:t>азуемого деяния.</w:t>
      </w:r>
    </w:p>
    <w:p w:rsidR="00A77B3E">
      <w:r>
        <w:t>Карапетян Д.В. в судебном заседании вину в совершении правонарушения признал, ходатайства суду не заявлял.</w:t>
      </w:r>
    </w:p>
    <w:p w:rsidR="00A77B3E">
      <w:r>
        <w:t>Суд, исследовав материалы дела, считает вину Карапетян Д.В. в совершении административного правонарушения, предусмотренного ч. 1 ст.</w:t>
      </w:r>
      <w:r>
        <w:t xml:space="preserve"> 12.26 КоАП РФ, полностью доказанной.</w:t>
      </w:r>
    </w:p>
    <w:p w:rsidR="00A77B3E">
      <w:r>
        <w:t>Вина Карапетян Д.В.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>.</w:t>
      </w:r>
      <w:r>
        <w:t xml:space="preserve"> от дата (л.д.1);</w:t>
      </w:r>
    </w:p>
    <w:p w:rsidR="00A77B3E">
      <w:r>
        <w:t xml:space="preserve">- протоколом об </w:t>
      </w:r>
      <w:r>
        <w:t xml:space="preserve">отстранении от управления транспортным средством </w:t>
      </w:r>
      <w:r>
        <w:t xml:space="preserve"> ….</w:t>
      </w:r>
      <w:r>
        <w:t xml:space="preserve"> от дата (л.д.3);</w:t>
      </w:r>
    </w:p>
    <w:p w:rsidR="00A77B3E">
      <w:r>
        <w:t>- протоколом о направлении на медицинское освидетельствование на состояние опьянения №</w:t>
      </w:r>
      <w:r>
        <w:t xml:space="preserve"> ….</w:t>
      </w:r>
      <w:r>
        <w:t>.</w:t>
      </w:r>
      <w:r>
        <w:t xml:space="preserve"> от дата (</w:t>
      </w:r>
      <w:r>
        <w:t>л.д</w:t>
      </w:r>
      <w:r>
        <w:t>. 4);</w:t>
      </w:r>
    </w:p>
    <w:p w:rsidR="00A77B3E">
      <w:r>
        <w:t>- объяснением Карапетян Д.В. от дата (л.д.5);</w:t>
      </w:r>
    </w:p>
    <w:p w:rsidR="00A77B3E">
      <w:r>
        <w:t xml:space="preserve">- рапортом </w:t>
      </w:r>
      <w:r>
        <w:t xml:space="preserve">ИДПС ОРДПС ГИБДД МВД </w:t>
      </w:r>
      <w:r>
        <w:t>фио</w:t>
      </w:r>
      <w:r>
        <w:t xml:space="preserve"> от дата (л.д.6);</w:t>
      </w:r>
    </w:p>
    <w:p w:rsidR="00A77B3E">
      <w:r>
        <w:t xml:space="preserve">- распиской </w:t>
      </w:r>
      <w:r>
        <w:t>фио</w:t>
      </w:r>
      <w:r>
        <w:t xml:space="preserve"> от дата (л.д.7);</w:t>
      </w:r>
    </w:p>
    <w:p w:rsidR="00A77B3E">
      <w:r>
        <w:t>- карточкой операции с ВУ (л.д.8);</w:t>
      </w:r>
    </w:p>
    <w:p w:rsidR="00A77B3E">
      <w:r>
        <w:t>- выпиской из базы ГИБДД (л.д.9);</w:t>
      </w:r>
    </w:p>
    <w:p w:rsidR="00A77B3E">
      <w:r>
        <w:t>- видеозаписью (</w:t>
      </w:r>
      <w:r>
        <w:t>л.д</w:t>
      </w:r>
      <w:r>
        <w:t>. 10);</w:t>
      </w:r>
    </w:p>
    <w:p w:rsidR="00A77B3E">
      <w:r>
        <w:t>Достоверность вышеуказанных доказательств не вызывает у суда сомнений, поскольку они н</w:t>
      </w:r>
      <w:r>
        <w:t>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На основании п. 2.3.2 ПДД РФ водит</w:t>
      </w:r>
      <w:r>
        <w:t xml:space="preserve">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>
        <w:t>обязан проходить освидетельствование на состояние алкогольного опьянения и медицин</w:t>
      </w:r>
      <w:r>
        <w:t>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</w:t>
      </w:r>
      <w:r>
        <w:t>. 12.26 КоАП РФ.</w:t>
      </w:r>
    </w:p>
    <w:p w:rsidR="00A77B3E">
      <w:r>
        <w:t>Таким образом, суд считает, что в действиях Карапетян Д.В. имеется состав инкриминируемого административного правонарушения, и его действия следует квалифицировать по ст. 12.26 ч.1 КоАП РФ - невыполнение водителем транспортного средства за</w:t>
      </w:r>
      <w:r>
        <w:t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</w:t>
      </w:r>
      <w:r>
        <w:t>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Карапетян Д.В., суд признает признание вины, раскаяние в содеянном, обстоятельст</w:t>
      </w:r>
      <w:r>
        <w:t>в,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Карапетян Д.В. минимальное наказание в виде административного штрафа с лишением права управления транспортными средствами.</w:t>
      </w:r>
    </w:p>
    <w:p w:rsidR="00A77B3E"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12.26 ч.1, 29.9, 29.10 КоАП РФ мировой судья,-</w:t>
      </w:r>
    </w:p>
    <w:p w:rsidR="00A77B3E">
      <w:r>
        <w:t>ПОСТАНОВИЛ:</w:t>
      </w:r>
    </w:p>
    <w:p w:rsidR="00A77B3E">
      <w:r>
        <w:t xml:space="preserve">КАРАПЕТЯН </w:t>
      </w:r>
      <w:r>
        <w:t>фио</w:t>
      </w:r>
      <w:r>
        <w:t xml:space="preserve"> признать виновным в совершении правонарушения, предусмотренного ст. 12.26 ч,1 КоАП РФ и подвергнуть наказанию в виде административного </w:t>
      </w:r>
      <w:r>
        <w:t>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(УМВД России по г. Симферополю), КП</w:t>
      </w:r>
      <w:r>
        <w:t>П 910201001, ИНН 9102003230, код ОКТМО 35701000, номер счета получателя платежа 40101810335100010001 в Отделении по Республике Крым ЮГУ ЦБ РФ, БИК 043510001, КБК 18811630020016000140, УИН 18810491176000013140.</w:t>
      </w:r>
    </w:p>
    <w:p w:rsidR="00A77B3E">
      <w:r>
        <w:t>Разъяснить Карапетян Д.В. положения ст. 32.7 К</w:t>
      </w:r>
      <w:r>
        <w:t>оАП РФ,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</w:t>
      </w:r>
      <w:r>
        <w:t>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 (специальное разрешение) в орган, исполняющий эт</w:t>
      </w:r>
      <w:r>
        <w:t>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</w:t>
      </w:r>
      <w:r>
        <w:t xml:space="preserve">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>
        <w:t>с</w:t>
      </w:r>
      <w:r>
        <w:t>о</w:t>
      </w:r>
      <w:r>
        <w:t>о</w:t>
      </w:r>
      <w:r>
        <w:t>т</w:t>
      </w:r>
      <w:r>
        <w:t>в</w:t>
      </w:r>
      <w:r>
        <w:t>е</w:t>
      </w:r>
      <w:r>
        <w:t>т</w:t>
      </w:r>
      <w:r>
        <w:t>ствующего удостоверения (специального разрешения) или иных документов, а равно получения о</w:t>
      </w:r>
      <w:r>
        <w:t>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Разъяснить Карапетян Д.В., что в соответствии с ч. 1 ст. 20.25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</w:t>
      </w:r>
      <w:r>
        <w:t>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судья:                                                 </w:t>
      </w:r>
      <w:r>
        <w:t xml:space="preserve">                          Г.А. Ярошенко</w:t>
      </w:r>
    </w:p>
    <w:p w:rsidR="00A77B3E"/>
    <w:p w:rsidR="00A77B3E"/>
    <w:sectPr w:rsidSect="006419A2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2"/>
    <w:rsid w:val="006419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4D3E3-B110-4F9F-A70D-B1B3321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419A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41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