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5-90-36/2018</w:t>
      </w:r>
    </w:p>
    <w:p w:rsidR="00A77B3E">
      <w:r>
        <w:t>ПОСТАНОВЛЕНИЕ</w:t>
      </w:r>
    </w:p>
    <w:p w:rsidR="00A77B3E">
      <w:r>
        <w:t>город Феодосия</w:t>
      </w:r>
      <w:r>
        <w:tab/>
        <w:t>«30» января 2018 года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ТА.,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Никель В.Ю</w:t>
      </w:r>
      <w:r>
        <w:t xml:space="preserve">, паспортные данные, гражданина Российской Федерации, не официально трудоустроенного, женатого, имеющего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зарегистрированного по адресу: адрес, п</w:t>
      </w:r>
      <w:r>
        <w:t>роживающего по адресу: адрес,</w:t>
      </w:r>
    </w:p>
    <w:p w:rsidR="00A77B3E">
      <w:r>
        <w:t>в совершении правонарушения, предусмотренного ст. 12.26 ч. 1 КоАП РФ,</w:t>
      </w:r>
    </w:p>
    <w:p w:rsidR="00A77B3E">
      <w:r>
        <w:t>УСТАНОВИЛ:</w:t>
      </w:r>
    </w:p>
    <w:p w:rsidR="00A77B3E">
      <w:r>
        <w:t>Никель В.Ю. совершил административное правонарушение, предусмотренное ч. 1 ст. 12.26 КоАП РФ - невыполнение водителем транспортного средства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 xml:space="preserve">Никель В.Ю. дата в время на </w:t>
      </w:r>
      <w:r>
        <w:t xml:space="preserve">адрес, г. Феодосия в нарушение п. 2.3.2 ПДД РФ, управлял транспортным средством марка автомобиля, государственный регистрационный знак ..., принадлежащий </w:t>
      </w:r>
      <w:r>
        <w:t>фио</w:t>
      </w:r>
      <w:r>
        <w:t>, с признаками опьянения: запах алкоголя изо рта, нарушение речи, не выполнил законное требование у</w:t>
      </w:r>
      <w:r>
        <w:t>полномоченного должностного лица о прохождении медицинского освидетельствования на состояние опьянения. В действиях Никель В.Ю. отсутствуют признаки уголовно наказуемого деяния.</w:t>
      </w:r>
    </w:p>
    <w:p w:rsidR="00A77B3E">
      <w:r>
        <w:t>Никель В.Ю. в судебном заседании вину в совершении правонарушения признал, ход</w:t>
      </w:r>
      <w:r>
        <w:t>атайства суду не заявлял и пояснил, что днем употребил спиртные напитки, в связи с чем отказался от прохождения медицинского освидетельствования на состояние опьянения.</w:t>
      </w:r>
    </w:p>
    <w:p w:rsidR="00A77B3E">
      <w:r>
        <w:t>Суд, исследовав материалы дела, считает вину Никель В.Ю. в совершении административного</w:t>
      </w:r>
      <w:r>
        <w:t xml:space="preserve"> правонарушения, предусмотренного ч. 1 ст. 12.26 КоАП РФ, полностью доказанной.</w:t>
      </w:r>
    </w:p>
    <w:p w:rsidR="00A77B3E">
      <w:r>
        <w:t>Вина Никель В.Ю.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№ </w:t>
      </w:r>
      <w:r>
        <w:t xml:space="preserve">... </w:t>
      </w:r>
      <w:r>
        <w:t>от дата</w:t>
      </w:r>
      <w:r>
        <w:t xml:space="preserve"> (л.д.1);</w:t>
      </w:r>
    </w:p>
    <w:p w:rsidR="00A77B3E">
      <w:r>
        <w:t xml:space="preserve">- протоколом об отстранении от управления транспортным средством № </w:t>
      </w:r>
      <w:r>
        <w:t xml:space="preserve">... </w:t>
      </w:r>
      <w:r>
        <w:t>от дата</w:t>
      </w:r>
      <w:r>
        <w:t xml:space="preserve"> (л.д.2);</w:t>
      </w:r>
    </w:p>
    <w:p w:rsidR="00A77B3E">
      <w:r>
        <w:t xml:space="preserve">- протоколом о направлении на медицинское освидетельствование на состояние опьянения № ... </w:t>
      </w:r>
      <w:r>
        <w:t>от дата</w:t>
      </w:r>
      <w:r>
        <w:t xml:space="preserve"> (</w:t>
      </w:r>
      <w:r>
        <w:t>л.д</w:t>
      </w:r>
      <w:r>
        <w:t>. 3);</w:t>
      </w:r>
    </w:p>
    <w:p w:rsidR="00A77B3E">
      <w:r>
        <w:t>- рапортом ИДПС ОГИБДД ОМВД</w:t>
      </w:r>
      <w:r>
        <w:t xml:space="preserve"> России по г.  Феодосия </w:t>
      </w:r>
      <w:r>
        <w:t>фио</w:t>
      </w:r>
      <w:r>
        <w:t xml:space="preserve"> </w:t>
      </w:r>
      <w:r>
        <w:t>от дата</w:t>
      </w:r>
      <w:r>
        <w:t xml:space="preserve"> (л.д.4);</w:t>
      </w:r>
    </w:p>
    <w:p w:rsidR="00A77B3E">
      <w:r>
        <w:t>- протоколом о задержании транспортного средства от дата (л.д.5);</w:t>
      </w:r>
    </w:p>
    <w:p w:rsidR="00A77B3E">
      <w:r>
        <w:t>- актом приема-передачи транспортного средства №</w:t>
      </w:r>
      <w:r>
        <w:t xml:space="preserve"> ….</w:t>
      </w:r>
      <w:r>
        <w:t xml:space="preserve">. </w:t>
      </w:r>
      <w:r>
        <w:t>от дата (л.д.6);</w:t>
      </w:r>
    </w:p>
    <w:p w:rsidR="00A77B3E">
      <w:r>
        <w:t>- видеозаписью (л.д.7);</w:t>
      </w:r>
    </w:p>
    <w:p w:rsidR="00A77B3E">
      <w:r>
        <w:t>- выпиской из базы ГИБДД (л.д.8).</w:t>
      </w:r>
    </w:p>
    <w:p w:rsidR="00A77B3E">
      <w:r>
        <w:t>Достоверность вышеуказан</w:t>
      </w:r>
      <w:r>
        <w:t>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</w:t>
      </w:r>
      <w:r>
        <w:t xml:space="preserve"> ответственности соблюдены.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</w:t>
      </w:r>
      <w:r>
        <w:t>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</w:t>
      </w:r>
      <w:r>
        <w:t>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Никель В.Ю. имеется состав инкриминируемого административного правонарушения, и его действия следует квалифицировать по ст. 12.26 ч.1</w:t>
      </w:r>
      <w:r>
        <w:t xml:space="preserve">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t>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Никель В.Ю., суд приз</w:t>
      </w:r>
      <w:r>
        <w:t xml:space="preserve">нает признание вины, раскаяние в содеянном, нахождение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обстоятельств,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</w:t>
      </w:r>
      <w:r>
        <w:t>ь Никель В.Ю.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>
      <w:r>
        <w:t xml:space="preserve">НИКЕЛЬ В. Ю. </w:t>
      </w:r>
      <w:r>
        <w:t xml:space="preserve">признать </w:t>
      </w:r>
      <w:r>
        <w:t>виновным в совершении правонарушения, предусмотренного ст. 12.26 ч. 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</w:t>
      </w:r>
      <w:r>
        <w:t>од 6 (шесть) месяцев.</w:t>
      </w:r>
    </w:p>
    <w:p w:rsidR="00A77B3E">
      <w: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 ЮГУ ЦБ</w:t>
      </w:r>
      <w:r>
        <w:t xml:space="preserve"> РФ, БИК 043510001, КБК 18811630020016000140, УИН 18810491181400000155.</w:t>
      </w:r>
    </w:p>
    <w:p w:rsidR="00A77B3E">
      <w:r>
        <w:t>Разъяснить Никель В.Ю.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</w:t>
      </w:r>
      <w:r>
        <w:t>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</w:t>
      </w:r>
      <w: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</w:t>
      </w:r>
      <w: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Разъяснить Никель В.Ю.,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 xml:space="preserve">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</w:t>
      </w:r>
      <w:r>
        <w:t>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</w:t>
      </w:r>
      <w:r>
        <w:t>она (городской округ Феодосия) Республики Крым.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</w:t>
      </w:r>
      <w:r>
        <w:t xml:space="preserve">                                             Г.А. Ярошенко</w:t>
      </w:r>
    </w:p>
    <w:p w:rsidR="00A77B3E"/>
    <w:p w:rsidR="00A77B3E"/>
    <w:p w:rsidR="00A77B3E"/>
    <w:sectPr w:rsidSect="008D2117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7"/>
    <w:rsid w:val="008D21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D211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D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