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5-90-40/2017</w:t>
      </w:r>
    </w:p>
    <w:p w:rsidR="00A77B3E"/>
    <w:p w:rsidR="00A77B3E">
      <w:r>
        <w:t>П О С Т А Н О В Л Е Н И Е</w:t>
      </w:r>
    </w:p>
    <w:p w:rsidR="00A77B3E"/>
    <w:p w:rsidR="00A77B3E">
      <w:r>
        <w:t>02 февраля  2017 года</w:t>
        <w:tab/>
        <w:tab/>
        <w:tab/>
        <w:tab/>
        <w:tab/>
        <w:t xml:space="preserve"> </w:t>
        <w:tab/>
        <w:tab/>
        <w:t xml:space="preserve">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КАРАДЖА ОЛЕГА ЯНОВИЧА,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Караджа О.Я. совершил административное правонарушение, предусмотренное ч. 1 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ab/>
        <w:t xml:space="preserve">дата в время Караджа О.Я., находясь по месту жительства по адресу: адрес, в период с дата по дата, то есть в шестидесяти суточный срок с момента вступления в законную силу постановления начальника ОМВД по г.Феодосии № 4355 от дата о наложении административного штрафа  в размере 500 рублей за совершение административного правонарушения, предусмотренного ч. 1 ст. 20.20 КоАП РФ, не уплатил административный штраф в срок, предусмотренный законодательством.  </w:t>
      </w:r>
    </w:p>
    <w:p w:rsidR="00A77B3E">
      <w:r>
        <w:tab/>
        <w:t xml:space="preserve">Караджа О.Я.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Караджа О.Я.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Караджа О.Я.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от дата № РК телефон (л.д. 2); </w:t>
      </w:r>
    </w:p>
    <w:p w:rsidR="00A77B3E">
      <w:r>
        <w:t>- рапортом полицейского  ОВ ППСП ОМВД России по адрес А.В. (л.д. 3);</w:t>
      </w:r>
    </w:p>
    <w:p w:rsidR="00A77B3E">
      <w:r>
        <w:t>-  копией постановления от дата № 4355 (л.д. 4);</w:t>
      </w:r>
    </w:p>
    <w:p w:rsidR="00A77B3E">
      <w:r>
        <w:t>-  выпиской из базы МВД (л.д. 6-7).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>
      <w:r>
        <w:t>Таким образом, вина Караджа О.Я.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Караджа О.Я.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Караджа О.Я. наказание в виде штрафа.</w:t>
      </w:r>
    </w:p>
    <w:p w:rsidR="00A77B3E">
      <w:r>
        <w:t>На основании изложенного, руководствуясь ст.ст. 20.25 ч. 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КАРАДЖА ОЛЕГА ЯНОВИЧА - признать виновным в совершении правонарушения, предусмотренного ч. 1 ст. 20.25 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 штрафа: УФК по Республике Крым (ОМВД России по г. Феодосии, л/сч 04751А92680; р/с 40101810335100010001;                        Банк получателя: Отделение адрес; наименование организации получателя: телефон; ИНН:телефон; КПП:телефон; ОКТМО:телефон, КБК 18811643000016000140, УИН: 18880382160000950938, назначение платежа: «денежные взыскания (штрафы) за нарушение законодательства Российской Федерации об административных правонарушениях, предусмотренные статьей 20.25 КоАП РФ».</w:t>
      </w:r>
    </w:p>
    <w:p w:rsidR="00A77B3E">
      <w:r>
        <w:t>Разъяснить Караджа О.Я.,  что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(подпись)                          Г.А. Ярошенко</w:t>
      </w:r>
    </w:p>
    <w:p w:rsidR="00A77B3E"/>
    <w:p w:rsidR="00A77B3E">
      <w:r>
        <w:t>Копия верна:</w:t>
      </w:r>
    </w:p>
    <w:p w:rsidR="00A77B3E"/>
    <w:p w:rsidR="00A77B3E">
      <w:r>
        <w:t xml:space="preserve">Судья: </w:t>
      </w:r>
    </w:p>
    <w:p w:rsidR="00A77B3E"/>
    <w:p w:rsidR="00A77B3E">
      <w:r>
        <w:t>Секретарь: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