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73D17">
      <w:pPr>
        <w:jc w:val="right"/>
      </w:pPr>
      <w:r>
        <w:t>Дело № 5-90-47/2018</w:t>
      </w:r>
    </w:p>
    <w:p w:rsidR="00A77B3E" w:rsidP="00D73D17">
      <w:pPr>
        <w:jc w:val="center"/>
      </w:pPr>
      <w:r>
        <w:t>П О С Т А Н О В Л Е Н И Е</w:t>
      </w:r>
    </w:p>
    <w:p w:rsidR="00A77B3E">
      <w:r>
        <w:t xml:space="preserve">21 января 2018года </w:t>
      </w:r>
      <w:r>
        <w:tab/>
      </w:r>
      <w:r>
        <w:tab/>
      </w:r>
      <w:r>
        <w:tab/>
      </w:r>
      <w:r>
        <w:tab/>
        <w:t xml:space="preserve">                                             г. Феодосия</w:t>
      </w:r>
    </w:p>
    <w:p w:rsidR="00A77B3E"/>
    <w:p w:rsidR="00A77B3E">
      <w:r>
        <w:t xml:space="preserve">Мировой судья судебного участка №88 Феодосийского судебного района (городской округ Феодосия) Республики Крым Тимохина Е.В., </w:t>
      </w:r>
      <w:r>
        <w:t>и.о</w:t>
      </w:r>
      <w:r>
        <w:t>. мирового судьи судебного участка №90 Феодосийского судебного района (городской округ Феодосия) Республики Крым рассмотрев дело об административном правонарушении о привлечении к административной ответственности:</w:t>
      </w:r>
    </w:p>
    <w:p w:rsidR="00A77B3E">
      <w:r>
        <w:t>Шлапак</w:t>
      </w:r>
      <w:r>
        <w:t xml:space="preserve"> Е.Р., паспортные данные, гражданина Российской Федерации, не работающего, зарегистрированного по адресу: адрес, проживающего по адресу: адрес</w:t>
      </w:r>
    </w:p>
    <w:p w:rsidR="00A77B3E">
      <w:r>
        <w:t>в совершении правонарушения, предусмотренного ст. 12.26 ч.2   КоАП РФ,</w:t>
      </w:r>
    </w:p>
    <w:p w:rsidR="00A77B3E"/>
    <w:p w:rsidR="00A77B3E" w:rsidP="00D73D17">
      <w:pPr>
        <w:jc w:val="center"/>
      </w:pPr>
      <w:r>
        <w:t>У С Т А Н О В И Л:</w:t>
      </w:r>
    </w:p>
    <w:p w:rsidR="00A77B3E"/>
    <w:p w:rsidR="00A77B3E">
      <w:r>
        <w:t>Шлапак</w:t>
      </w:r>
      <w:r>
        <w:t xml:space="preserve"> Е.Р. 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</w:r>
      <w:r>
        <w:t>Шлапак</w:t>
      </w:r>
      <w:r>
        <w:t xml:space="preserve"> Е.Р.  в нарушение </w:t>
      </w:r>
      <w:r>
        <w:t>п.п</w:t>
      </w:r>
      <w:r>
        <w:t xml:space="preserve">. 2.1.1, 2.3.2 ПДД </w:t>
      </w:r>
      <w:r>
        <w:t>РФ,  дата</w:t>
      </w:r>
      <w:r>
        <w:t xml:space="preserve">  в время на  адрес,  г. Феодосии,  не имея права управления транспортными средствами, управлял лично ему принадлежащим мопедом мар</w:t>
      </w:r>
      <w:r w:rsidR="001E1092">
        <w:t>к</w:t>
      </w:r>
      <w:r>
        <w:t>а транспортного средства без г/н с признаками опьянения (резкое изменение окраски кожных покровов лица, поведение не соответствующее обстановке). От законного требования уполномоченного должностного лица о прохождении освидетельствования на состояние опьянения, отказался.</w:t>
      </w:r>
    </w:p>
    <w:p w:rsidR="00A77B3E">
      <w:r>
        <w:tab/>
      </w:r>
      <w:r>
        <w:t>Шлапак</w:t>
      </w:r>
      <w:r>
        <w:t xml:space="preserve"> Е.Р.  вину в совершении инкриминируемого правонарушения признал, пояснил суду, что действительно выпил алкоголя и ехал на мопеде домой.</w:t>
      </w:r>
    </w:p>
    <w:p w:rsidR="00A77B3E">
      <w:r>
        <w:t xml:space="preserve">Суд, исследовав материалы дела, считает вину </w:t>
      </w:r>
      <w:r>
        <w:t>Шлапак</w:t>
      </w:r>
      <w:r>
        <w:t xml:space="preserve"> Е.Р.  в совершении им административного правонарушения, предусмотренного ст. 12.26 ч. 2 КоАП РФ полностью доказанной. </w:t>
      </w:r>
    </w:p>
    <w:p w:rsidR="00A77B3E">
      <w:r>
        <w:t xml:space="preserve">Вина </w:t>
      </w:r>
      <w:r>
        <w:t>Шлапак</w:t>
      </w:r>
      <w:r>
        <w:t xml:space="preserve"> Е.Р.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... № ... от дата (л.д.1);</w:t>
      </w:r>
    </w:p>
    <w:p w:rsidR="00A77B3E">
      <w:r>
        <w:t>- протоколом об отстранении от управления транспортным средством ... № ... от дата (л.д.2);</w:t>
      </w:r>
    </w:p>
    <w:p w:rsidR="00A77B3E">
      <w:r>
        <w:t>- протоколом ... от дата  о направлении на медицинское освидетельствование (л.д.3);</w:t>
      </w:r>
    </w:p>
    <w:p w:rsidR="00A77B3E">
      <w:r>
        <w:t xml:space="preserve">- объяснением </w:t>
      </w:r>
      <w:r>
        <w:t>Шлапак</w:t>
      </w:r>
      <w:r>
        <w:t xml:space="preserve"> Е.Р. (л.д.4);</w:t>
      </w:r>
    </w:p>
    <w:p w:rsidR="00A77B3E">
      <w:r>
        <w:t>- рапортом инспектора ДПС (л.д.5)</w:t>
      </w:r>
    </w:p>
    <w:p w:rsidR="00A77B3E">
      <w:r>
        <w:t>-видеозаписью (л.д.7);</w:t>
      </w:r>
    </w:p>
    <w:p w:rsidR="00A77B3E">
      <w:r>
        <w:t>- результатами поиска правонарушений (л.д.8);</w:t>
      </w:r>
    </w:p>
    <w:p w:rsidR="00A77B3E">
      <w:r>
        <w:t>-запросом ФИС ГИБДД МВД (</w:t>
      </w:r>
      <w:r>
        <w:t>л.д</w:t>
      </w:r>
      <w:r>
        <w:t>. 9)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Шлапак</w:t>
      </w:r>
      <w:r>
        <w:t xml:space="preserve"> Е.Р.  в совершении административного правонарушения, предусмотренного ст. 12.26 ч. 2 Кодекса РФ об административных правонарушениях, полностью нашла свое подтверждение при рассмотрении дела, так как он совершил  -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совершение правонарушения впервые, отсутствие отягчающих обстоятельств.     </w:t>
      </w:r>
    </w:p>
    <w:p w:rsidR="00A77B3E">
      <w:r>
        <w:t>В соответствии с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>
      <w:r>
        <w:tab/>
        <w:t xml:space="preserve">При таких обстоятельствах суд считает необходимым назначить </w:t>
      </w:r>
      <w:r w:rsidR="001E1092">
        <w:t xml:space="preserve">                   </w:t>
      </w:r>
      <w:r>
        <w:t>Шлапак</w:t>
      </w:r>
      <w:r>
        <w:t xml:space="preserve"> Е.Р.  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A77B3E"/>
    <w:p w:rsidR="00A77B3E" w:rsidP="00D73D17">
      <w:pPr>
        <w:jc w:val="center"/>
      </w:pPr>
      <w:r>
        <w:t>ПОСТАНОВИЛ:</w:t>
      </w:r>
    </w:p>
    <w:p w:rsidR="00A77B3E"/>
    <w:p w:rsidR="00A77B3E">
      <w:r>
        <w:t>Шлапак</w:t>
      </w:r>
      <w:r>
        <w:t xml:space="preserve"> Е.Р. признать виновным в совершении правонарушения, предусмотренного ст. 12.26 ч. 2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/>
    <w:p w:rsidR="00A77B3E">
      <w:r>
        <w:t xml:space="preserve">Мировой судья </w:t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 xml:space="preserve">Тимохина Е.В.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D73D17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17"/>
    <w:rsid w:val="001E1092"/>
    <w:rsid w:val="00A77B3E"/>
    <w:rsid w:val="00D73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67E6A1-1AFA-41A7-999E-DA59D8D0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73D1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73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