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5-90-51/2018</w:t>
      </w:r>
    </w:p>
    <w:p w:rsidR="00A77B3E"/>
    <w:p w:rsidR="00A77B3E">
      <w:r>
        <w:t>ПОСТАНОВЛЕНИЕ</w:t>
      </w:r>
    </w:p>
    <w:p w:rsidR="00A77B3E"/>
    <w:p w:rsidR="00A77B3E">
      <w:r>
        <w:t>город Феодосия                                                                                                дата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адрес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КАДЫШЕВОЙ МАРИИ ЛЕОНИДОВНЫ, паспортные данные, гражданки Российской Федерации, работающей директором наименование организации, не состоящей в браке, имеющей на иждивении несовершеннолетнего ребенка, датар., зарегистрированной по адресу: адрес, проживающей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Кадышева М.Л. совершила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Постановлением начальника Межрайонной ИФНС России № 4 по адрес от 21.08.2017 № 9108/54 Кадышева М.Л. привлечена к административной ответственности по ч. 4 ст. 14.25 КоАП РФ, назначено наказание в виде административного штрафа в размере 5000 рублей. Постановление от 21.08.2017 №9108/54 обжаловано Кадышевой М.Л. не было и вступило в законную силу 10.10.2017. </w:t>
      </w:r>
    </w:p>
    <w:p w:rsidR="00A77B3E">
      <w:r>
        <w:t xml:space="preserve">В нарушение ст.ст. 31.2, 32.2 КоАП РФ Кадышева М.Л., проживающая по адресу: адрес, в добровольном порядке не уплатила административный штраф не позднее шестидесяти дней со дня вступления в силу постановления по сроку не позднее 08.12.2017 в 24.00 часа. Кадышевой М.Л. не было приведено каких-либо уважительных причин и не предоставлено ходатайств о рассрочке или отсрочке уплаты штрафа, по состоянию на 11.01.2018 отсутствует документ, свидетельствующий об уплате административного штрафа.   </w:t>
      </w:r>
    </w:p>
    <w:p w:rsidR="00A77B3E">
      <w:r>
        <w:t>Кадышева М.Л. вину в совершении инкриминируемого правонарушения признала, ходатайства суду не заявляла.</w:t>
      </w:r>
    </w:p>
    <w:p w:rsidR="00A77B3E">
      <w:r>
        <w:t>Суд, исследовав материалы дела, считает вину Кадышевой М.Л. в совершении ею административного правонарушения, предусмотренного ч. 1 ст. 20.25 КоАП РФ полностью доказанной.</w:t>
      </w:r>
    </w:p>
    <w:p w:rsidR="00A77B3E">
      <w:r>
        <w:t>Вина Кадышевой М.Л.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от 11.01.2018 № 9108/2 (л.д. 1-6); </w:t>
      </w:r>
    </w:p>
    <w:p w:rsidR="00A77B3E">
      <w:r>
        <w:t>- уведомлением о составлении протокола об административном правонарушении от 12.12.2017 (л.д.7);</w:t>
      </w:r>
    </w:p>
    <w:p w:rsidR="00A77B3E">
      <w:r>
        <w:t>- квитанцией и реестром почтовых отправлений (л.д.8-10);</w:t>
      </w:r>
    </w:p>
    <w:p w:rsidR="00A77B3E">
      <w:r>
        <w:t>- отчетом сайта Почта России (л.д.11);</w:t>
      </w:r>
    </w:p>
    <w:p w:rsidR="00A77B3E">
      <w:r>
        <w:t>- выпиской из ЕГРЮЛ  (л.д.12-13);</w:t>
      </w:r>
    </w:p>
    <w:p w:rsidR="00A77B3E">
      <w:r>
        <w:t>- сопроводительным письмом о направлении постановления по делу об административном правонарушении от 21.08.2017 № 9108/54 (л.д.14);</w:t>
      </w:r>
    </w:p>
    <w:p w:rsidR="00A77B3E">
      <w:r>
        <w:t>- постановлением по делу об административном правонарушении от 21.08.2017 № 9108/54 (л.д.15-16);</w:t>
      </w:r>
    </w:p>
    <w:p w:rsidR="00A77B3E">
      <w:r>
        <w:t>- квитанцией и реестром почтовых отправлений (л.д.17-18);</w:t>
      </w:r>
    </w:p>
    <w:p w:rsidR="00A77B3E">
      <w:r>
        <w:t>- конвертом (л.д.19);</w:t>
      </w:r>
    </w:p>
    <w:p w:rsidR="00A77B3E">
      <w:r>
        <w:t>- выпиской из базы данных (л.д.20);</w:t>
      </w:r>
    </w:p>
    <w:p w:rsidR="00A77B3E">
      <w:r>
        <w:t>- сопроводительным письмом о направлении протокола об административном правонарушении от 11.01.2018 № 9108/2 (л.д.21);</w:t>
      </w:r>
    </w:p>
    <w:p w:rsidR="00A77B3E">
      <w:r>
        <w:t>- списком внутренних почтовых отправлений (л.д.22-23).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Кадышевой М.Л.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она совершила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Кадышевой М.Л.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Кадышевой М.Л.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КАДЫШЕВУ МАРИЮ ЛЕОНИДОВНУ признать виновной в совершении правонарушения, предусмотренного ч. 1 ст. 20.25 КоАП РФ и подвергнуть наказанию в виде административного штрафа в размере 10000 (десяти тысяч) рублей.</w:t>
      </w:r>
    </w:p>
    <w:p w:rsidR="00A77B3E">
      <w:r>
        <w:t>Реквизиты для оплаты штрафа: ИФНС России № 4 по адрес: денежные взыскания (штрафы) за административные правонарушения в области налогов и сборов, предусмотренных КоАП РФ, КБК телефон телефон, ОКТМО телефон, получатель УФК по адрес для Межрайонной ИФНС России № 4 по адрес, ИНН телефон, КПП сумма/с 40101810335100010001, Наименование банка: отделение по адрес ЦБРФ открытый УФК по РК, БИК телефон.</w:t>
      </w:r>
    </w:p>
    <w:p w:rsidR="00A77B3E">
      <w:r>
        <w:t>Разъяснить Кадышевой М.Л.,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</w:t>
      </w:r>
    </w:p>
    <w:p w:rsidR="00A77B3E"/>
    <w:p w:rsidR="00A77B3E">
      <w:r>
        <w:t>Мировой судья:                      (подпись)                                          Г.А. Ярошенко</w:t>
      </w:r>
    </w:p>
    <w:p w:rsidR="00A77B3E"/>
    <w:p w:rsidR="00A77B3E">
      <w:r>
        <w:t>Копия верна: Судья: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