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Дело № 5-90-82/2018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П О С Т А Н О В Л Е Н И Е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 xml:space="preserve">город Феодосия                                    </w:t>
      </w:r>
      <w:r w:rsidRPr="00894DA9">
        <w:rPr>
          <w:sz w:val="22"/>
          <w:szCs w:val="22"/>
        </w:rPr>
        <w:t xml:space="preserve">                                </w:t>
      </w:r>
      <w:r w:rsidRPr="00894DA9">
        <w:rPr>
          <w:sz w:val="22"/>
          <w:szCs w:val="22"/>
        </w:rPr>
        <w:t xml:space="preserve">   «</w:t>
      </w:r>
      <w:r w:rsidRPr="00894DA9">
        <w:rPr>
          <w:sz w:val="22"/>
          <w:szCs w:val="22"/>
        </w:rPr>
        <w:t>20» февраля 2018 года</w:t>
      </w:r>
    </w:p>
    <w:p w:rsidR="00A77B3E" w:rsidRPr="00894DA9">
      <w:pPr>
        <w:rPr>
          <w:sz w:val="22"/>
          <w:szCs w:val="22"/>
        </w:rPr>
      </w:pP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БЕЛКОВСКОГО Е. В.,</w:t>
      </w:r>
      <w:r w:rsidRPr="00894DA9">
        <w:rPr>
          <w:sz w:val="22"/>
          <w:szCs w:val="22"/>
        </w:rPr>
        <w:t xml:space="preserve"> паспортные данные, гражданина Российской Федерации, работающего</w:t>
      </w:r>
      <w:r w:rsidRPr="00894DA9">
        <w:rPr>
          <w:sz w:val="22"/>
          <w:szCs w:val="22"/>
        </w:rPr>
        <w:t xml:space="preserve"> ….</w:t>
      </w:r>
      <w:r w:rsidRPr="00894DA9">
        <w:rPr>
          <w:sz w:val="22"/>
          <w:szCs w:val="22"/>
        </w:rPr>
        <w:t>, зарегистрированного по адресу: адрес, ранее не привлекался к административной ответственности,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в совершении правонарушения, преду</w:t>
      </w:r>
      <w:r w:rsidRPr="00894DA9">
        <w:rPr>
          <w:sz w:val="22"/>
          <w:szCs w:val="22"/>
        </w:rPr>
        <w:t xml:space="preserve">смотренного ст. 15.6 ч.2 КоАП РФ, </w:t>
      </w:r>
    </w:p>
    <w:p w:rsidR="00A77B3E" w:rsidRPr="00894DA9">
      <w:pPr>
        <w:rPr>
          <w:sz w:val="22"/>
          <w:szCs w:val="22"/>
        </w:rPr>
      </w:pP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У С Т А Н О В И Л:</w:t>
      </w:r>
    </w:p>
    <w:p w:rsidR="00A77B3E" w:rsidRPr="00894DA9">
      <w:pPr>
        <w:rPr>
          <w:sz w:val="22"/>
          <w:szCs w:val="22"/>
        </w:rPr>
      </w:pP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ab/>
      </w:r>
      <w:r w:rsidRPr="00894DA9">
        <w:rPr>
          <w:sz w:val="22"/>
          <w:szCs w:val="22"/>
        </w:rPr>
        <w:t>Белковский</w:t>
      </w:r>
      <w:r w:rsidRPr="00894DA9">
        <w:rPr>
          <w:sz w:val="22"/>
          <w:szCs w:val="22"/>
        </w:rPr>
        <w:t xml:space="preserve"> Е.В. совершил административное правонарушение, предусмотренное ч.2 ст.15.6 КоАП РФ – нарушение нотариусом предусмотренных законодательством Российской Федерации о налогах и сборах сроков п</w:t>
      </w:r>
      <w:r w:rsidRPr="00894DA9">
        <w:rPr>
          <w:sz w:val="22"/>
          <w:szCs w:val="22"/>
        </w:rPr>
        <w:t xml:space="preserve">редставления (сообщения) сведений в налоговые органы, связанных с учетом организаций и физических лиц, при следующих обстоятельствах.  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Белковский</w:t>
      </w:r>
      <w:r w:rsidRPr="00894DA9">
        <w:rPr>
          <w:sz w:val="22"/>
          <w:szCs w:val="22"/>
        </w:rPr>
        <w:t xml:space="preserve"> </w:t>
      </w:r>
      <w:r w:rsidRPr="00894DA9">
        <w:rPr>
          <w:sz w:val="22"/>
          <w:szCs w:val="22"/>
        </w:rPr>
        <w:t>Е.В., ….</w:t>
      </w:r>
      <w:r w:rsidRPr="00894DA9">
        <w:rPr>
          <w:sz w:val="22"/>
          <w:szCs w:val="22"/>
        </w:rPr>
        <w:t xml:space="preserve">, осуществляющий деятельность по адресу: адрес, </w:t>
      </w:r>
      <w:r w:rsidRPr="00894DA9">
        <w:rPr>
          <w:sz w:val="22"/>
          <w:szCs w:val="22"/>
        </w:rPr>
        <w:t>(зарегистрированный в ЕГРН: адрес), совершил нарушение законодательства о налогах и сборах в части непредставления в установленный п. 6 ст. 85 Налогового кодекса РФ срок предоставления сведений о выдаче свидетельств о праве на наследство в налоговые орга</w:t>
      </w:r>
      <w:r w:rsidRPr="00894DA9">
        <w:rPr>
          <w:sz w:val="22"/>
          <w:szCs w:val="22"/>
        </w:rPr>
        <w:t>ны соответственно по месту своего нахождения, по месту своего жительства.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Согласно п. 6 ст. 85 Налогового кодекса Российской Федерации органы (учреждения), уполномоченные совершать нотариальные действия, и нотариусы, занимающиеся частной практикой, обязаны</w:t>
      </w:r>
      <w:r w:rsidRPr="00894DA9">
        <w:rPr>
          <w:sz w:val="22"/>
          <w:szCs w:val="22"/>
        </w:rPr>
        <w:t xml:space="preserve">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нахождения, месту жительства не позднее пяти дней со дня соответствующего нотариального удостоверения, </w:t>
      </w:r>
      <w:r w:rsidRPr="00894DA9">
        <w:rPr>
          <w:sz w:val="22"/>
          <w:szCs w:val="22"/>
        </w:rPr>
        <w:t>если иное не предусмотрено настоящим Кодексом. При этом информация об удостоверении договоров дарения должна содержать сведения о степени родства между дарителем и одаряемым.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В соответствии с Приказом № ММВ-7-6/777@ от 22.10.2012 сведения о выдаче Свидетел</w:t>
      </w:r>
      <w:r w:rsidRPr="00894DA9">
        <w:rPr>
          <w:sz w:val="22"/>
          <w:szCs w:val="22"/>
        </w:rPr>
        <w:t>ьства о праве на наследство представляются в налоговый орган в электронном виде по установленному формату.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 xml:space="preserve">дата </w:t>
      </w:r>
      <w:r w:rsidRPr="00894DA9">
        <w:rPr>
          <w:sz w:val="22"/>
          <w:szCs w:val="22"/>
        </w:rPr>
        <w:t>фио</w:t>
      </w:r>
      <w:r w:rsidRPr="00894DA9">
        <w:rPr>
          <w:sz w:val="22"/>
          <w:szCs w:val="22"/>
        </w:rPr>
        <w:t xml:space="preserve"> выдано Свидетельство о праве на наследство за номером в реестре регистрации нотариальных действий: № ….</w:t>
      </w:r>
      <w:r w:rsidRPr="00894DA9">
        <w:rPr>
          <w:sz w:val="22"/>
          <w:szCs w:val="22"/>
        </w:rPr>
        <w:t xml:space="preserve"> </w:t>
      </w:r>
      <w:r w:rsidRPr="00894DA9">
        <w:rPr>
          <w:sz w:val="22"/>
          <w:szCs w:val="22"/>
        </w:rPr>
        <w:t>Белковским</w:t>
      </w:r>
      <w:r w:rsidRPr="00894DA9">
        <w:rPr>
          <w:sz w:val="22"/>
          <w:szCs w:val="22"/>
        </w:rPr>
        <w:t xml:space="preserve"> Е.В. Срок предоставлен</w:t>
      </w:r>
      <w:r w:rsidRPr="00894DA9">
        <w:rPr>
          <w:sz w:val="22"/>
          <w:szCs w:val="22"/>
        </w:rPr>
        <w:t>ия информации о выдаче свидетельства (нотариальным удостоверении), согласно п. 6 ст. 85 НК РФ – дата, фактически вышеуказанная информация принята по телекоммуникационным каналам связи в Межрайонную ИФНС России № 4 по Республике Крым – дата, т.е. с нарушени</w:t>
      </w:r>
      <w:r w:rsidRPr="00894DA9">
        <w:rPr>
          <w:sz w:val="22"/>
          <w:szCs w:val="22"/>
        </w:rPr>
        <w:t>ем срока на 6 дней, что подтверждается сведениями, предоставленными в электронном виде.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Белковский</w:t>
      </w:r>
      <w:r w:rsidRPr="00894DA9">
        <w:rPr>
          <w:sz w:val="22"/>
          <w:szCs w:val="22"/>
        </w:rPr>
        <w:t xml:space="preserve"> Е.В. в судебное заседание не явился, о времени и месте рассмотрения дела извещен надлежаще, предоставил заявление о рассмотрении дела в его отсутствие.  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Суд</w:t>
      </w:r>
      <w:r w:rsidRPr="00894DA9">
        <w:rPr>
          <w:sz w:val="22"/>
          <w:szCs w:val="22"/>
        </w:rPr>
        <w:t xml:space="preserve">, исследовав материалы дела, считает вину </w:t>
      </w:r>
      <w:r w:rsidRPr="00894DA9">
        <w:rPr>
          <w:sz w:val="22"/>
          <w:szCs w:val="22"/>
        </w:rPr>
        <w:t>Белковского</w:t>
      </w:r>
      <w:r w:rsidRPr="00894DA9">
        <w:rPr>
          <w:sz w:val="22"/>
          <w:szCs w:val="22"/>
        </w:rPr>
        <w:t xml:space="preserve"> Е.В. в совершении им административного правонарушения, предусмотренного ч. 2 ст. 15.6 КоАП РФ полностью доказанной. 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 xml:space="preserve">Вина </w:t>
      </w:r>
      <w:r w:rsidRPr="00894DA9">
        <w:rPr>
          <w:sz w:val="22"/>
          <w:szCs w:val="22"/>
        </w:rPr>
        <w:t>Белковского</w:t>
      </w:r>
      <w:r w:rsidRPr="00894DA9">
        <w:rPr>
          <w:sz w:val="22"/>
          <w:szCs w:val="22"/>
        </w:rPr>
        <w:t xml:space="preserve"> Е.В. в совершении данного административного правонарушения подтвержд</w:t>
      </w:r>
      <w:r w:rsidRPr="00894DA9">
        <w:rPr>
          <w:sz w:val="22"/>
          <w:szCs w:val="22"/>
        </w:rPr>
        <w:t xml:space="preserve">ается материалами дела, в том числе: 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- протоколом об административном правонарушении № ……</w:t>
      </w:r>
      <w:r w:rsidRPr="00894DA9">
        <w:rPr>
          <w:sz w:val="22"/>
          <w:szCs w:val="22"/>
        </w:rPr>
        <w:t xml:space="preserve"> </w:t>
      </w:r>
      <w:r w:rsidRPr="00894DA9">
        <w:rPr>
          <w:sz w:val="22"/>
          <w:szCs w:val="22"/>
        </w:rPr>
        <w:t>от дата</w:t>
      </w:r>
      <w:r w:rsidRPr="00894DA9">
        <w:rPr>
          <w:sz w:val="22"/>
          <w:szCs w:val="22"/>
        </w:rPr>
        <w:t xml:space="preserve"> (л.д.1-2); 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- скриншотом из базы АИС Налог-3 ПРОМ (л.д.3-4);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 xml:space="preserve">- письмом филиала ФКУ «Налог-Сервис» ФНС России по ЦОД в г. Москве </w:t>
      </w:r>
      <w:r w:rsidRPr="00894DA9">
        <w:rPr>
          <w:sz w:val="22"/>
          <w:szCs w:val="22"/>
        </w:rPr>
        <w:t>от дата</w:t>
      </w:r>
      <w:r w:rsidRPr="00894DA9">
        <w:rPr>
          <w:sz w:val="22"/>
          <w:szCs w:val="22"/>
        </w:rPr>
        <w:t xml:space="preserve"> № ….</w:t>
      </w:r>
      <w:r w:rsidRPr="00894DA9">
        <w:rPr>
          <w:sz w:val="22"/>
          <w:szCs w:val="22"/>
        </w:rPr>
        <w:t xml:space="preserve"> (л.д.1</w:t>
      </w:r>
      <w:r w:rsidRPr="00894DA9">
        <w:rPr>
          <w:sz w:val="22"/>
          <w:szCs w:val="22"/>
        </w:rPr>
        <w:t>3-25).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</w:t>
      </w:r>
      <w:r w:rsidRPr="00894DA9">
        <w:rPr>
          <w:sz w:val="22"/>
          <w:szCs w:val="22"/>
        </w:rPr>
        <w:t xml:space="preserve"> привлечении к административной ответственности соблюдены.  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 xml:space="preserve">Таким образом, вина </w:t>
      </w:r>
      <w:r w:rsidRPr="00894DA9">
        <w:rPr>
          <w:sz w:val="22"/>
          <w:szCs w:val="22"/>
        </w:rPr>
        <w:t>Белковского</w:t>
      </w:r>
      <w:r w:rsidRPr="00894DA9">
        <w:rPr>
          <w:sz w:val="22"/>
          <w:szCs w:val="22"/>
        </w:rPr>
        <w:t xml:space="preserve"> Е.В. в совершении административного правонарушения, предусмотренного ч. 2 ст. 15.6 Кодекса РФ об административных правонарушениях, </w:t>
      </w:r>
      <w:r w:rsidRPr="00894DA9">
        <w:rPr>
          <w:sz w:val="22"/>
          <w:szCs w:val="22"/>
        </w:rPr>
        <w:t>полностью нашла свое подтвержден</w:t>
      </w:r>
      <w:r w:rsidRPr="00894DA9">
        <w:rPr>
          <w:sz w:val="22"/>
          <w:szCs w:val="22"/>
        </w:rPr>
        <w:t>ие при рассмотрении дела, так как она совершила – нарушение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лиц.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 xml:space="preserve">Обстоятельств, смягчающим и отягчающим административную ответственность </w:t>
      </w:r>
      <w:r w:rsidRPr="00894DA9">
        <w:rPr>
          <w:sz w:val="22"/>
          <w:szCs w:val="22"/>
        </w:rPr>
        <w:t>Белковского</w:t>
      </w:r>
      <w:r w:rsidRPr="00894DA9">
        <w:rPr>
          <w:sz w:val="22"/>
          <w:szCs w:val="22"/>
        </w:rPr>
        <w:t xml:space="preserve"> Е.В., судом не установлено.       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который ранее не привлекался к административной ответственности за нарушение законодательства о налогах и сборах, суд </w:t>
      </w:r>
      <w:r w:rsidRPr="00894DA9">
        <w:rPr>
          <w:sz w:val="22"/>
          <w:szCs w:val="22"/>
        </w:rPr>
        <w:t xml:space="preserve">считает необходимым назначить </w:t>
      </w:r>
      <w:r w:rsidRPr="00894DA9">
        <w:rPr>
          <w:sz w:val="22"/>
          <w:szCs w:val="22"/>
        </w:rPr>
        <w:t>Белковскому</w:t>
      </w:r>
      <w:r w:rsidRPr="00894DA9">
        <w:rPr>
          <w:sz w:val="22"/>
          <w:szCs w:val="22"/>
        </w:rPr>
        <w:t xml:space="preserve"> Е.В. административное наказание, предусмотренное санкцией ч. 2 ст. 15.6 КоАП РФ, в виде административного штрафа минимального размера.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 xml:space="preserve">На основании изложенного, руководствуясь </w:t>
      </w:r>
      <w:r w:rsidRPr="00894DA9">
        <w:rPr>
          <w:sz w:val="22"/>
          <w:szCs w:val="22"/>
        </w:rPr>
        <w:t>ст.ст</w:t>
      </w:r>
      <w:r w:rsidRPr="00894DA9">
        <w:rPr>
          <w:sz w:val="22"/>
          <w:szCs w:val="22"/>
        </w:rPr>
        <w:t xml:space="preserve">. 15.6 ч. 2, 29.9, 29.10 КоАП РФ </w:t>
      </w:r>
      <w:r w:rsidRPr="00894DA9">
        <w:rPr>
          <w:sz w:val="22"/>
          <w:szCs w:val="22"/>
        </w:rPr>
        <w:t xml:space="preserve">мировой </w:t>
      </w:r>
      <w:r w:rsidRPr="00894DA9">
        <w:rPr>
          <w:sz w:val="22"/>
          <w:szCs w:val="22"/>
        </w:rPr>
        <w:t>судья,-</w:t>
      </w:r>
    </w:p>
    <w:p w:rsidR="00A77B3E" w:rsidRPr="00894DA9">
      <w:pPr>
        <w:rPr>
          <w:sz w:val="22"/>
          <w:szCs w:val="22"/>
        </w:rPr>
      </w:pP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ПОСТАНОВИЛ:</w:t>
      </w:r>
    </w:p>
    <w:p w:rsidR="00A77B3E" w:rsidRPr="00894DA9">
      <w:pPr>
        <w:rPr>
          <w:sz w:val="22"/>
          <w:szCs w:val="22"/>
        </w:rPr>
      </w:pP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БЕЛКОВСКОГО Е. В.</w:t>
      </w:r>
      <w:r w:rsidRPr="00894DA9">
        <w:rPr>
          <w:sz w:val="22"/>
          <w:szCs w:val="22"/>
        </w:rPr>
        <w:t xml:space="preserve"> признать виновным в совершении правонарушения, предусмотренного ч. 2 ст. 15.6 КоАП РФ и подвергнуть наказанию в виде административного штрафа в размере 500 (пятисот) рублей. 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 xml:space="preserve">Реквизиты для </w:t>
      </w:r>
      <w:r w:rsidRPr="00894DA9">
        <w:rPr>
          <w:sz w:val="22"/>
          <w:szCs w:val="22"/>
        </w:rPr>
        <w:t>оплаты штрафа: денежные взыскания (штрафы) за административные правонарушения в области налогов и сборов, предусмотренные КоАП РФ, КБК 18211603030016000140, ОКТМО 35726000, получатель УФК по Республике Крым для Межрайонной ИФНС России № 4 по Республике Кры</w:t>
      </w:r>
      <w:r w:rsidRPr="00894DA9">
        <w:rPr>
          <w:sz w:val="22"/>
          <w:szCs w:val="22"/>
        </w:rPr>
        <w:t>м, ИНН 9108000027, КПП 910801001, р/с 40101810335100010001, Наименование банка: отделение по Республике Крым ЦБРФ открытый УФК по РК, БИК 043510001.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 xml:space="preserve">Разъяснить </w:t>
      </w:r>
      <w:r w:rsidRPr="00894DA9">
        <w:rPr>
          <w:sz w:val="22"/>
          <w:szCs w:val="22"/>
        </w:rPr>
        <w:t>Белковскому</w:t>
      </w:r>
      <w:r w:rsidRPr="00894DA9">
        <w:rPr>
          <w:sz w:val="22"/>
          <w:szCs w:val="22"/>
        </w:rPr>
        <w:t xml:space="preserve"> Е.В., что в соответствии со ст. 20.25 ч. 1 КоАП РФ неуплата штрафа в 60-дневный срок</w:t>
      </w:r>
      <w:r w:rsidRPr="00894DA9">
        <w:rPr>
          <w:sz w:val="22"/>
          <w:szCs w:val="22"/>
        </w:rPr>
        <w:t xml:space="preserve">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894DA9">
        <w:rPr>
          <w:sz w:val="22"/>
          <w:szCs w:val="22"/>
        </w:rPr>
        <w:t xml:space="preserve"> обязательные работы на срок до пятидесяти часов.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Оригинал квитанции об оплате административного штрафа представить на судебный участок № 90 Феодосийского судебного района (городской округ Феодосия) Республики Крым.</w:t>
      </w: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>Постановление может быть обжаловано в те</w:t>
      </w:r>
      <w:r w:rsidRPr="00894DA9">
        <w:rPr>
          <w:sz w:val="22"/>
          <w:szCs w:val="22"/>
        </w:rPr>
        <w:t xml:space="preserve">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894DA9">
      <w:pPr>
        <w:rPr>
          <w:sz w:val="22"/>
          <w:szCs w:val="22"/>
        </w:rPr>
      </w:pPr>
    </w:p>
    <w:p w:rsidR="00A77B3E" w:rsidRPr="00894DA9">
      <w:pPr>
        <w:rPr>
          <w:sz w:val="22"/>
          <w:szCs w:val="22"/>
        </w:rPr>
      </w:pPr>
      <w:r w:rsidRPr="00894DA9">
        <w:rPr>
          <w:sz w:val="22"/>
          <w:szCs w:val="22"/>
        </w:rPr>
        <w:t xml:space="preserve">Мировой </w:t>
      </w:r>
      <w:r w:rsidRPr="00894DA9">
        <w:rPr>
          <w:sz w:val="22"/>
          <w:szCs w:val="22"/>
        </w:rPr>
        <w:t xml:space="preserve">судья:   </w:t>
      </w:r>
      <w:r w:rsidRPr="00894DA9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                                            </w:t>
      </w:r>
      <w:r w:rsidRPr="00894DA9">
        <w:rPr>
          <w:sz w:val="22"/>
          <w:szCs w:val="22"/>
        </w:rPr>
        <w:t>Г.А. Ярошенко</w:t>
      </w:r>
    </w:p>
    <w:p w:rsidR="00A77B3E" w:rsidRPr="00894DA9">
      <w:pPr>
        <w:rPr>
          <w:sz w:val="22"/>
          <w:szCs w:val="22"/>
        </w:rPr>
      </w:pPr>
    </w:p>
    <w:p w:rsidR="00A77B3E" w:rsidRPr="00894DA9">
      <w:pPr>
        <w:rPr>
          <w:sz w:val="22"/>
          <w:szCs w:val="22"/>
        </w:rPr>
      </w:pPr>
    </w:p>
    <w:sectPr w:rsidSect="00894DA9">
      <w:pgSz w:w="12240" w:h="15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9"/>
    <w:rsid w:val="00894D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897FE7-61E3-4240-B7C1-6E14D43C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94DA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9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