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Дело № 5-90-95/2018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П О С Т А Н О В Л Е Н И Е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город Феодосия                                                                    </w:t>
      </w:r>
      <w:r w:rsidRPr="00F06E09">
        <w:rPr>
          <w:sz w:val="22"/>
          <w:szCs w:val="22"/>
        </w:rPr>
        <w:t xml:space="preserve">   «</w:t>
      </w:r>
      <w:r w:rsidRPr="00F06E09">
        <w:rPr>
          <w:sz w:val="22"/>
          <w:szCs w:val="22"/>
        </w:rPr>
        <w:t>22» февраля 2018 года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МЕДВЕДЕВА Д. И., паспортные данные, гражданина Российской Федерации, работающего, зарегистрированного по адресу: адрес, ранее к административной ответственности не привлекался,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в совершении правонарушения, предусмотренного ст. 15.6 ч.1 КоАП РФ, 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У С Т А Н О В И Л: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ab/>
        <w:t xml:space="preserve">Медведев Д.И.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Медведев Д.И., </w:t>
      </w:r>
      <w:r w:rsidRPr="00F06E09" w:rsidR="00E440D5">
        <w:rPr>
          <w:sz w:val="22"/>
          <w:szCs w:val="22"/>
        </w:rPr>
        <w:t xml:space="preserve">являясь, </w:t>
      </w:r>
      <w:r w:rsidR="00E440D5">
        <w:rPr>
          <w:sz w:val="22"/>
          <w:szCs w:val="22"/>
        </w:rPr>
        <w:t>( наименование</w:t>
      </w:r>
      <w:r w:rsidR="00E440D5">
        <w:rPr>
          <w:sz w:val="22"/>
          <w:szCs w:val="22"/>
        </w:rPr>
        <w:t xml:space="preserve"> организации), </w:t>
      </w:r>
      <w:r w:rsidRPr="00F06E09">
        <w:rPr>
          <w:sz w:val="22"/>
          <w:szCs w:val="22"/>
        </w:rPr>
        <w:t xml:space="preserve">расположенного по адресу: адрес, совершил нарушение законодательства о налогах и сборах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Межрайонной ИФНС России № 4 по Республике Крым в ходе проведения камеральной налоговой проверки налоговой декларации АО «Феодосийская офсетная фабрика» по налогу на имущество организаций за 2016 год (номер корректировки 0), были выявлены ошибки и (или) противоречия между сведениями, содержащимися в документах. В адрес организации дата было направлено требование №</w:t>
      </w:r>
      <w:r w:rsidRPr="00F06E09">
        <w:rPr>
          <w:sz w:val="22"/>
          <w:szCs w:val="22"/>
        </w:rPr>
        <w:t xml:space="preserve"> </w:t>
      </w:r>
      <w:r w:rsidRPr="00F06E09" w:rsidR="00F06E09">
        <w:rPr>
          <w:sz w:val="22"/>
          <w:szCs w:val="22"/>
        </w:rPr>
        <w:t>….</w:t>
      </w:r>
      <w:r w:rsidRPr="00F06E09" w:rsidR="00F06E09">
        <w:rPr>
          <w:sz w:val="22"/>
          <w:szCs w:val="22"/>
        </w:rPr>
        <w:t>.</w:t>
      </w:r>
      <w:r w:rsidRPr="00F06E09">
        <w:rPr>
          <w:sz w:val="22"/>
          <w:szCs w:val="22"/>
        </w:rPr>
        <w:t xml:space="preserve"> от дата о предоставлении пояснений по выявленным ошибкам и противоречиям. Данное требование получено организацией дата.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Срок предоставления ответа на требование №</w:t>
      </w:r>
      <w:r w:rsidRPr="00F06E09" w:rsidR="00F06E09">
        <w:rPr>
          <w:sz w:val="22"/>
          <w:szCs w:val="22"/>
        </w:rPr>
        <w:t xml:space="preserve"> ……</w:t>
      </w:r>
      <w:r w:rsidRPr="00F06E09">
        <w:rPr>
          <w:sz w:val="22"/>
          <w:szCs w:val="22"/>
        </w:rPr>
        <w:t xml:space="preserve"> </w:t>
      </w:r>
      <w:r w:rsidRPr="00F06E09">
        <w:rPr>
          <w:sz w:val="22"/>
          <w:szCs w:val="22"/>
        </w:rPr>
        <w:t>от дата</w:t>
      </w:r>
      <w:r w:rsidRPr="00F06E09">
        <w:rPr>
          <w:sz w:val="22"/>
          <w:szCs w:val="22"/>
        </w:rPr>
        <w:t xml:space="preserve"> не позднее дата. Фактически ответ на требование ООО </w:t>
      </w:r>
      <w:r w:rsidR="00E440D5">
        <w:rPr>
          <w:sz w:val="22"/>
          <w:szCs w:val="22"/>
        </w:rPr>
        <w:t>( наименование</w:t>
      </w:r>
      <w:r w:rsidR="00E440D5">
        <w:rPr>
          <w:sz w:val="22"/>
          <w:szCs w:val="22"/>
        </w:rPr>
        <w:t xml:space="preserve"> организации), </w:t>
      </w:r>
      <w:r w:rsidRPr="00F06E09">
        <w:rPr>
          <w:sz w:val="22"/>
          <w:szCs w:val="22"/>
        </w:rPr>
        <w:t>был предоставлен дата (</w:t>
      </w:r>
      <w:r w:rsidRPr="00F06E09">
        <w:rPr>
          <w:sz w:val="22"/>
          <w:szCs w:val="22"/>
        </w:rPr>
        <w:t>вх</w:t>
      </w:r>
      <w:r w:rsidRPr="00F06E09">
        <w:rPr>
          <w:sz w:val="22"/>
          <w:szCs w:val="22"/>
        </w:rPr>
        <w:t>. №</w:t>
      </w:r>
      <w:r w:rsidRPr="00F06E09">
        <w:rPr>
          <w:sz w:val="22"/>
          <w:szCs w:val="22"/>
        </w:rPr>
        <w:t xml:space="preserve"> </w:t>
      </w:r>
      <w:r w:rsidRPr="00F06E09" w:rsidR="00F06E09">
        <w:rPr>
          <w:sz w:val="22"/>
          <w:szCs w:val="22"/>
        </w:rPr>
        <w:t>….</w:t>
      </w:r>
      <w:r w:rsidRPr="00F06E09" w:rsidR="00F06E09">
        <w:rPr>
          <w:sz w:val="22"/>
          <w:szCs w:val="22"/>
        </w:rPr>
        <w:t>.</w:t>
      </w:r>
      <w:r w:rsidRPr="00F06E09">
        <w:rPr>
          <w:sz w:val="22"/>
          <w:szCs w:val="22"/>
        </w:rPr>
        <w:t xml:space="preserve"> от дата) и дата была сдана уточненная налоговая декларация по налогу на имущество организаций за 2016 год (рег. № </w:t>
      </w:r>
      <w:r w:rsidRPr="00F06E09" w:rsidR="00F06E09">
        <w:rPr>
          <w:sz w:val="22"/>
          <w:szCs w:val="22"/>
        </w:rPr>
        <w:t>……</w:t>
      </w:r>
      <w:r w:rsidRPr="00F06E09">
        <w:rPr>
          <w:sz w:val="22"/>
          <w:szCs w:val="22"/>
        </w:rPr>
        <w:t xml:space="preserve">номер корректировки 1) – с нарушением срока предоставления.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Медведев Д.И. в судебное заседание не явился,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Суд, исследовав материалы дела, считает вину Медведева Д.И. в совершении им административного правонарушения, предусмотренного ч. 1 ст. 15.6 КоАП РФ полностью доказанной.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Вина Медведева Д.И. в совершении данного административного правонарушения подтверждается материалами дела, в том числе: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- протоколом об административном правонарушении №</w:t>
      </w:r>
      <w:r w:rsidRPr="00F06E09">
        <w:rPr>
          <w:sz w:val="22"/>
          <w:szCs w:val="22"/>
        </w:rPr>
        <w:t xml:space="preserve"> </w:t>
      </w:r>
      <w:r w:rsidRPr="00F06E09" w:rsidR="00F06E09">
        <w:rPr>
          <w:sz w:val="22"/>
          <w:szCs w:val="22"/>
        </w:rPr>
        <w:t>….</w:t>
      </w:r>
      <w:r w:rsidRPr="00F06E09">
        <w:rPr>
          <w:sz w:val="22"/>
          <w:szCs w:val="22"/>
        </w:rPr>
        <w:t xml:space="preserve"> от дата (л.д.1-2);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- выпиской из ЕГРЮЛ (л.д.3-5);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- копией требования №</w:t>
      </w:r>
      <w:r w:rsidRPr="00F06E09">
        <w:rPr>
          <w:sz w:val="22"/>
          <w:szCs w:val="22"/>
        </w:rPr>
        <w:t xml:space="preserve"> </w:t>
      </w:r>
      <w:r w:rsidRPr="00F06E09" w:rsidR="00F06E09">
        <w:rPr>
          <w:sz w:val="22"/>
          <w:szCs w:val="22"/>
        </w:rPr>
        <w:t>….</w:t>
      </w:r>
      <w:r w:rsidRPr="00F06E09" w:rsidR="00F06E09">
        <w:rPr>
          <w:sz w:val="22"/>
          <w:szCs w:val="22"/>
        </w:rPr>
        <w:t>.</w:t>
      </w:r>
      <w:r w:rsidRPr="00F06E09">
        <w:rPr>
          <w:sz w:val="22"/>
          <w:szCs w:val="22"/>
        </w:rPr>
        <w:t xml:space="preserve"> от дата (л.д.6);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- квитанцией о приеме (л.д.7);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- копией </w:t>
      </w:r>
      <w:r w:rsidRPr="00F06E09">
        <w:rPr>
          <w:sz w:val="22"/>
          <w:szCs w:val="22"/>
        </w:rPr>
        <w:t>обращения  от</w:t>
      </w:r>
      <w:r w:rsidRPr="00F06E09">
        <w:rPr>
          <w:sz w:val="22"/>
          <w:szCs w:val="22"/>
        </w:rPr>
        <w:t xml:space="preserve"> дата (л.д.8);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- подтверждением даты отправки (л.д.9);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- квитанцией о приеме налоговой декларации (расчета) в электронном виде (л.д.10).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Таким образом, вина Медведева Д.И.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Обстоятельств, смягчающих и отягчающих административную ответственность судом не установлено.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При таких обстоятельствах суд считает необходимым назначить Медведеву Д.И. наказание в виде административного штрафа.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Согласно </w:t>
      </w:r>
      <w:r w:rsidRPr="00F06E09">
        <w:rPr>
          <w:sz w:val="22"/>
          <w:szCs w:val="22"/>
        </w:rPr>
        <w:t>ч.ч</w:t>
      </w:r>
      <w:r w:rsidRPr="00F06E09">
        <w:rPr>
          <w:sz w:val="22"/>
          <w:szCs w:val="22"/>
        </w:rPr>
        <w:t>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Согласно Выписке из Единого реестра субъектов малого и среднего предпринимательства (номер </w:t>
      </w:r>
      <w:r w:rsidRPr="00F06E09" w:rsidR="00F06E09">
        <w:rPr>
          <w:sz w:val="22"/>
          <w:szCs w:val="22"/>
        </w:rPr>
        <w:t>……</w:t>
      </w:r>
      <w:r w:rsidRPr="00F06E09">
        <w:rPr>
          <w:sz w:val="22"/>
          <w:szCs w:val="22"/>
        </w:rPr>
        <w:t xml:space="preserve">) </w:t>
      </w:r>
      <w:r w:rsidR="00E440D5">
        <w:rPr>
          <w:sz w:val="22"/>
          <w:szCs w:val="22"/>
        </w:rPr>
        <w:t>(наименование</w:t>
      </w:r>
      <w:r w:rsidR="00E440D5">
        <w:rPr>
          <w:sz w:val="22"/>
          <w:szCs w:val="22"/>
        </w:rPr>
        <w:t xml:space="preserve"> организации), </w:t>
      </w:r>
      <w:r w:rsidRPr="00F06E09">
        <w:rPr>
          <w:sz w:val="22"/>
          <w:szCs w:val="22"/>
        </w:rPr>
        <w:t>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При назначении административного наказания Медведеву Д.И.,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на момент совершения правонарушения ранее не привлекался к административной ответственности,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На основании изложенного, руководствуясь ст. ст. 3.4, 4.1.1, 15.6 ч. 1, 29.9, 29.10 КоАП РФ мировой </w:t>
      </w:r>
      <w:r w:rsidRPr="00F06E09">
        <w:rPr>
          <w:sz w:val="22"/>
          <w:szCs w:val="22"/>
        </w:rPr>
        <w:t>судья,-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ПОСТАНОВИЛ: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МЕДВЕДЕВА </w:t>
      </w:r>
      <w:r w:rsidRPr="00F06E09" w:rsidR="00F06E09">
        <w:rPr>
          <w:sz w:val="22"/>
          <w:szCs w:val="22"/>
        </w:rPr>
        <w:t>Д. И.</w:t>
      </w:r>
      <w:r w:rsidRPr="00F06E09">
        <w:rPr>
          <w:sz w:val="22"/>
          <w:szCs w:val="22"/>
        </w:rP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>На основании статьи 4.1.1 КоАП РФ заменить административный штраф на предупреждение.</w:t>
      </w: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 w:rsidRPr="00F06E09">
      <w:pPr>
        <w:rPr>
          <w:sz w:val="22"/>
          <w:szCs w:val="22"/>
        </w:rPr>
      </w:pPr>
    </w:p>
    <w:p w:rsidR="00A77B3E" w:rsidRPr="00F06E09">
      <w:pPr>
        <w:rPr>
          <w:sz w:val="22"/>
          <w:szCs w:val="22"/>
        </w:rPr>
      </w:pPr>
      <w:r w:rsidRPr="00F06E09">
        <w:rPr>
          <w:sz w:val="22"/>
          <w:szCs w:val="22"/>
        </w:rPr>
        <w:t xml:space="preserve">Мировой </w:t>
      </w:r>
      <w:r w:rsidRPr="00F06E09">
        <w:rPr>
          <w:sz w:val="22"/>
          <w:szCs w:val="22"/>
        </w:rPr>
        <w:t xml:space="preserve">судья:   </w:t>
      </w:r>
      <w:r w:rsidRPr="00F06E09">
        <w:rPr>
          <w:sz w:val="22"/>
          <w:szCs w:val="22"/>
        </w:rPr>
        <w:t xml:space="preserve">                                                                            Г.А. Ярошенко</w:t>
      </w:r>
    </w:p>
    <w:p w:rsidR="00A77B3E" w:rsidRPr="00F06E09">
      <w:pPr>
        <w:rPr>
          <w:sz w:val="22"/>
          <w:szCs w:val="22"/>
        </w:rPr>
      </w:pP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sectPr w:rsidSect="00F06E09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ED"/>
    <w:rsid w:val="00A77B3E"/>
    <w:rsid w:val="00E440D5"/>
    <w:rsid w:val="00EF48ED"/>
    <w:rsid w:val="00F06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FC9B44-2A2A-4C31-8098-722C67CD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6E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0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