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>
        <w:t xml:space="preserve">  </w:t>
      </w:r>
      <w:r w:rsidRPr="00297397">
        <w:rPr>
          <w:sz w:val="20"/>
          <w:szCs w:val="20"/>
        </w:rPr>
        <w:t>Резолютивная часть постановления оглашена 27.02.2018 г.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Дело № 5-90-120/2018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П О С Т А Н О В Л Е Н И Е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город Феодосия                                                                    28 февраля 2018 года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при секретаре: Пшеничной М.П.,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с участием помощника прокурора г. Феодосии: Гаврилина П.А.,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лица, в отношении которого ведется производство по делу об административном правонарушении, Полякова С.А.,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Полякова С. А., паспортные данные, адрес, гражданина Российской Федерации, холостого, работающего, наименование организации, зарегистрированного по адресу: адрес, проживающего по адресу: адрес,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в совершении правонарушения, предусмотренного ст. </w:t>
      </w:r>
      <w:r w:rsidRPr="00297397">
        <w:rPr>
          <w:sz w:val="20"/>
          <w:szCs w:val="20"/>
        </w:rPr>
        <w:t>5.59  КоАП</w:t>
      </w:r>
      <w:r w:rsidRPr="00297397">
        <w:rPr>
          <w:sz w:val="20"/>
          <w:szCs w:val="20"/>
        </w:rPr>
        <w:t xml:space="preserve"> РФ,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У С Т А Н О В И Л: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ab/>
        <w:t xml:space="preserve">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15.02.2018 г. заместителем прокурора города Феодосии </w:t>
      </w:r>
      <w:r w:rsidR="00F8042A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вынесено постановление о возбуждении дела об административном правонарушении в отношении Полякова С. А. за совершение административного правонарушения, предусмотренного ст. 5.59 КоАП РФ, при следующих обстоятельствах: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Прокуратурой города Феодосии в связи с поступившим обращением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по вопросу несвоевременного рассмотрения обращения последнего Администрацией города Феодосии Республики Крым, проведена проверка исполнения требований Федерального закона от 02.05.2006 № 59-ФЗ «О порядке рассмотрения обращений граждан Российской Федерации» (далее - Федеральный закон № 59-ФЗ) в деятельности Администрации города Феодосии Республики Крым, расположенной по адресу: г. Феодосия, ...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Частью 1 ст. 1 Федерального закона № 59-ФЗ предусмотрено, что настоящим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Согласно ч. 1 ст. 9 Федерального закона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В силу ч. 1 ст. 10 Федерального закона № 59-ФЗ государственный орган, орган местного самоуправления или должностное лицо: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1)</w:t>
      </w:r>
      <w:r w:rsidRPr="00297397">
        <w:rPr>
          <w:sz w:val="20"/>
          <w:szCs w:val="20"/>
        </w:rPr>
        <w:tab/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2)</w:t>
      </w:r>
      <w:r w:rsidRPr="00297397">
        <w:rPr>
          <w:sz w:val="20"/>
          <w:szCs w:val="20"/>
        </w:rPr>
        <w:tab/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3)</w:t>
      </w:r>
      <w:r w:rsidRPr="00297397">
        <w:rPr>
          <w:sz w:val="20"/>
          <w:szCs w:val="20"/>
        </w:rPr>
        <w:tab/>
        <w:t>принимает меры, направленные на восстановление или защиту нарушенных прав, свобод и законных интересов гражданина;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4)</w:t>
      </w:r>
      <w:r w:rsidRPr="00297397">
        <w:rPr>
          <w:sz w:val="20"/>
          <w:szCs w:val="20"/>
        </w:rPr>
        <w:tab/>
        <w:t>дает письменный ответ по существу поставленных в обращении вопросов;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5)</w:t>
      </w:r>
      <w:r w:rsidRPr="00297397">
        <w:rPr>
          <w:sz w:val="20"/>
          <w:szCs w:val="20"/>
        </w:rPr>
        <w:tab/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В соответствии с ч. 1 ст. 12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Установлено, что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обратился в Администрацию города Феодосии с заявлением. Указанное обращение зарегистрировано в Администрации города Феодосии дата </w:t>
      </w:r>
      <w:r w:rsidRPr="00297397">
        <w:rPr>
          <w:sz w:val="20"/>
          <w:szCs w:val="20"/>
        </w:rPr>
        <w:t>вх</w:t>
      </w:r>
      <w:r w:rsidRPr="00297397">
        <w:rPr>
          <w:sz w:val="20"/>
          <w:szCs w:val="20"/>
        </w:rPr>
        <w:t>№…...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Письменный ответ на указанное обращение подготовлен должностными лицами Администрации города дата и направлен по месту проживания заявителя дата, что подтверждается реестром на отправленную корреспонденцию Администрации города Феодосии.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Вместе с тем, в соответствии с законодательством о порядке рассмотрения обращений граждан письменный ответ заявителю на вышеуказанное обращение должен был быть дан дата.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Проверкой установлено, что согласно регистрационной карточке обращения </w:t>
      </w:r>
      <w:r w:rsidRPr="00297397">
        <w:rPr>
          <w:sz w:val="20"/>
          <w:szCs w:val="20"/>
        </w:rPr>
        <w:t>№….</w:t>
      </w:r>
      <w:r w:rsidRPr="00297397">
        <w:rPr>
          <w:sz w:val="20"/>
          <w:szCs w:val="20"/>
        </w:rPr>
        <w:t>, резолюцией главы администрации города, ответственным исполнителем по указанному обращению назначен заместитель главы Администрации города Феодосии Поляков С.А., за подписью которого и дан ответ заявителю.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Таким образом, при рассмотрении обращения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нарушены требования ч.1 ст. 9, ч. 1 ст. 10, ч. 1 ст. 12 Федерального закона № 59-ФЗ.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Причиной ненадлежащего рассмотрения указанного обращения явилось бездействие заместителя главы Администрации города Феодосии Республики Крым Полякова С. А. при выполнении своих обязанностей по организации и руководству деятельностью подчиненных работников, что привело к ненадлежащему рассмотрению обращения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>, выразившемуся в несвоевременной подготовке и направлении ответа заявителю.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Распоряжением главы администрации города от дата № … Поляков А.С. назначен на должность</w:t>
      </w:r>
      <w:r w:rsidRPr="00297397">
        <w:rPr>
          <w:sz w:val="20"/>
          <w:szCs w:val="20"/>
        </w:rPr>
        <w:t xml:space="preserve"> ….</w:t>
      </w:r>
      <w:r w:rsidRPr="00297397">
        <w:rPr>
          <w:sz w:val="20"/>
          <w:szCs w:val="20"/>
        </w:rPr>
        <w:t>.   города Феодосии Республики Крым.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Согласно п. 3.6 должностной инструкции заместителя главы Администрации города Феодосии Республики Крым утвержденной дата главой администрации города, на последнего возложены, кроме прочего, обязанности по обеспечению объективного, всестороннего и своевременного рассмотрения обращений граждан, осуществление в пределах своей компетенции контроля за рассмотрением обращений граждан.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Кроме того, в силу п. 3.17 указанной должностной инструкции, на заместителя главы администрации Полякова А.С., возложены обязанности по направлению, координации и контролю за деятельностью наименование организации, а также отдел муниципального контроля.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Таким образом, административное правонарушение совершено должностным лицом - Поляковым С. А., которым в силу должностных обязанностей ненадлежащим образом организовано рассмотрение обращений граждан, не обеспечен надлежащий контроль за их рассмотрением.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В судебном заседании Поляков С.А. вину в совершении инкриминируемого правонарушения не признал и пояснил, что обращение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было расписано на него главой администрации города Феодосии</w:t>
      </w:r>
      <w:r w:rsidRPr="00297397">
        <w:rPr>
          <w:sz w:val="20"/>
          <w:szCs w:val="20"/>
        </w:rPr>
        <w:t xml:space="preserve"> ....</w:t>
      </w:r>
      <w:r w:rsidRPr="00297397">
        <w:rPr>
          <w:sz w:val="20"/>
          <w:szCs w:val="20"/>
        </w:rPr>
        <w:t xml:space="preserve">, далее данное обращения он в тот же день передал для подготовки ответа исполняющему обязанности 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, далее последний передал обращение начальнику отдела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, которая в свою очередь передала обращение специалисту отдела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.  В Администрации г. Феодосии имеется электронный документооборот, в котором предусмотрено обозначение сроков исполнения обращения, и в случае, если истекает срок для рассмотрения обращения, специалист обязан принять меры для своевременного предоставления ответа. Специалист отдела муниципального имущества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привлечена к ответственности за допущенное нарушение в виде лишения надбавки к заработной плате. В связи с большим количеством обращений он не может проконтролировать каждое обращение, для чего создан электронный документооборот, в котором зарегистрированы все обращения и исполнитель имеет возможность контролировать сроки их рассмотрения. Ответ на обращение, адресованное на имя главы администрации г. Феодосии, имеет право подписать глава администрации города Феодосии либо заместитель главы администрации.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Суд, выслушав лиц, участвующих в рассмотрении дела, исследовав материалы дела, считает вину Полякова С.А. в совершении административного правонарушения, предусмотренного ст. 5.59 КоАП РФ, полностью доказанной.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Вина Полякова С.А. в совершении административного правонарушения подтверждается следующими доказательствами: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уведомлением о необходимости явки </w:t>
      </w:r>
      <w:r w:rsidRPr="00297397">
        <w:rPr>
          <w:sz w:val="20"/>
          <w:szCs w:val="20"/>
        </w:rPr>
        <w:t>от дата</w:t>
      </w:r>
      <w:r w:rsidRPr="00297397">
        <w:rPr>
          <w:sz w:val="20"/>
          <w:szCs w:val="20"/>
        </w:rPr>
        <w:t xml:space="preserve"> № …. (л.д.1);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постановлением о возбуждении дела об административном правонарушении </w:t>
      </w:r>
      <w:r w:rsidRPr="00297397">
        <w:rPr>
          <w:sz w:val="20"/>
          <w:szCs w:val="20"/>
        </w:rPr>
        <w:t>от дата</w:t>
      </w:r>
      <w:r w:rsidRPr="00297397">
        <w:rPr>
          <w:sz w:val="20"/>
          <w:szCs w:val="20"/>
        </w:rPr>
        <w:t xml:space="preserve"> (</w:t>
      </w:r>
      <w:r w:rsidRPr="00297397">
        <w:rPr>
          <w:sz w:val="20"/>
          <w:szCs w:val="20"/>
        </w:rPr>
        <w:t>л.д</w:t>
      </w:r>
      <w:r w:rsidRPr="00297397">
        <w:rPr>
          <w:sz w:val="20"/>
          <w:szCs w:val="20"/>
        </w:rPr>
        <w:t>. 2-6);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решением о проведении проверки </w:t>
      </w:r>
      <w:r w:rsidRPr="00297397">
        <w:rPr>
          <w:sz w:val="20"/>
          <w:szCs w:val="20"/>
        </w:rPr>
        <w:t>от дата</w:t>
      </w:r>
      <w:r w:rsidRPr="00297397">
        <w:rPr>
          <w:sz w:val="20"/>
          <w:szCs w:val="20"/>
        </w:rPr>
        <w:t xml:space="preserve"> № …. (л.д.7);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- копиями резолюций (л.д.8);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обращением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с приложениями </w:t>
      </w:r>
      <w:r w:rsidRPr="00297397">
        <w:rPr>
          <w:sz w:val="20"/>
          <w:szCs w:val="20"/>
        </w:rPr>
        <w:t>вх</w:t>
      </w:r>
      <w:r w:rsidRPr="00297397">
        <w:rPr>
          <w:sz w:val="20"/>
          <w:szCs w:val="20"/>
        </w:rPr>
        <w:t>. №</w:t>
      </w:r>
      <w:r w:rsidRPr="00297397">
        <w:rPr>
          <w:sz w:val="20"/>
          <w:szCs w:val="20"/>
        </w:rPr>
        <w:t xml:space="preserve"> ….</w:t>
      </w:r>
      <w:r w:rsidRPr="00297397">
        <w:rPr>
          <w:sz w:val="20"/>
          <w:szCs w:val="20"/>
        </w:rPr>
        <w:t xml:space="preserve"> от дата (л.д.9-13);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- копиями резолюций (л.д.14-15);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обращением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с приложениями </w:t>
      </w:r>
      <w:r w:rsidRPr="00297397">
        <w:rPr>
          <w:sz w:val="20"/>
          <w:szCs w:val="20"/>
        </w:rPr>
        <w:t>вх</w:t>
      </w:r>
      <w:r w:rsidRPr="00297397">
        <w:rPr>
          <w:sz w:val="20"/>
          <w:szCs w:val="20"/>
        </w:rPr>
        <w:t xml:space="preserve">. </w:t>
      </w:r>
      <w:r w:rsidRPr="00297397">
        <w:rPr>
          <w:sz w:val="20"/>
          <w:szCs w:val="20"/>
        </w:rPr>
        <w:t>….</w:t>
      </w:r>
      <w:r w:rsidRPr="00297397">
        <w:rPr>
          <w:sz w:val="20"/>
          <w:szCs w:val="20"/>
        </w:rPr>
        <w:t xml:space="preserve"> от дата (л.д.16-24);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объяснением Полякова С.А. </w:t>
      </w:r>
      <w:r w:rsidRPr="00297397">
        <w:rPr>
          <w:sz w:val="20"/>
          <w:szCs w:val="20"/>
        </w:rPr>
        <w:t>от дата</w:t>
      </w:r>
      <w:r w:rsidRPr="00297397">
        <w:rPr>
          <w:sz w:val="20"/>
          <w:szCs w:val="20"/>
        </w:rPr>
        <w:t xml:space="preserve"> (л.д.25-26);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- распоряжением главы Администрации города Феодосии от дата №</w:t>
      </w:r>
      <w:r w:rsidRPr="00297397">
        <w:rPr>
          <w:sz w:val="20"/>
          <w:szCs w:val="20"/>
        </w:rPr>
        <w:t xml:space="preserve"> ….</w:t>
      </w:r>
      <w:r w:rsidRPr="00297397">
        <w:rPr>
          <w:sz w:val="20"/>
          <w:szCs w:val="20"/>
        </w:rPr>
        <w:t xml:space="preserve"> о приеме на муниципальную службу Полякова А.С. (л.д.28);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должностной инструкцией </w:t>
      </w:r>
      <w:r w:rsidR="00F8042A">
        <w:rPr>
          <w:sz w:val="20"/>
          <w:szCs w:val="20"/>
        </w:rPr>
        <w:t xml:space="preserve">……… </w:t>
      </w:r>
      <w:r w:rsidRPr="00297397">
        <w:rPr>
          <w:sz w:val="20"/>
          <w:szCs w:val="20"/>
        </w:rPr>
        <w:t>с которой ознакомлен Полякова А.С. дата (л.д.29-32);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реестром почтовой корреспонденции </w:t>
      </w:r>
      <w:r w:rsidRPr="00297397">
        <w:rPr>
          <w:sz w:val="20"/>
          <w:szCs w:val="20"/>
        </w:rPr>
        <w:t>от дата</w:t>
      </w:r>
      <w:r w:rsidRPr="00297397">
        <w:rPr>
          <w:sz w:val="20"/>
          <w:szCs w:val="20"/>
        </w:rPr>
        <w:t xml:space="preserve"> (л.д.33);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скриншотом программы </w:t>
      </w:r>
      <w:r w:rsidRPr="00297397">
        <w:rPr>
          <w:sz w:val="20"/>
          <w:szCs w:val="20"/>
        </w:rPr>
        <w:t>«….</w:t>
      </w:r>
      <w:r w:rsidRPr="00297397">
        <w:rPr>
          <w:sz w:val="20"/>
          <w:szCs w:val="20"/>
        </w:rPr>
        <w:t>» (л.д.34);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объяснением </w:t>
      </w:r>
      <w:r w:rsidRPr="00297397">
        <w:rPr>
          <w:sz w:val="20"/>
          <w:szCs w:val="20"/>
        </w:rPr>
        <w:t>и.о</w:t>
      </w:r>
      <w:r w:rsidRPr="00297397">
        <w:rPr>
          <w:sz w:val="20"/>
          <w:szCs w:val="20"/>
        </w:rPr>
        <w:t>. начальника</w:t>
      </w:r>
      <w:r w:rsidRPr="00297397">
        <w:rPr>
          <w:sz w:val="20"/>
          <w:szCs w:val="20"/>
        </w:rPr>
        <w:t xml:space="preserve"> ….</w:t>
      </w:r>
      <w:r w:rsidRPr="00297397">
        <w:rPr>
          <w:sz w:val="20"/>
          <w:szCs w:val="20"/>
        </w:rPr>
        <w:t>.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(л.д.35-36);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- распоряжением главы Администрации города Феодосии от дата №</w:t>
      </w:r>
      <w:r w:rsidRPr="00297397">
        <w:rPr>
          <w:sz w:val="20"/>
          <w:szCs w:val="20"/>
        </w:rPr>
        <w:t xml:space="preserve"> ….</w:t>
      </w:r>
      <w:r w:rsidRPr="00297397">
        <w:rPr>
          <w:sz w:val="20"/>
          <w:szCs w:val="20"/>
        </w:rPr>
        <w:t xml:space="preserve"> о назначении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(л.д.37);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- должностной инструкцией заместителя…… (л.д.38-41).  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</w:t>
      </w:r>
      <w:r w:rsidRPr="00297397">
        <w:rPr>
          <w:sz w:val="20"/>
          <w:szCs w:val="20"/>
        </w:rPr>
        <w:t>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Таким образом, суд считает, что в действиях должностного лица –... Полякова С.А. имеется состав административного правонарушения, предусмотренного ст. 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При этом, суд считает несостоятельной позицию Полякова С.А. о том, что он не является субъектом данного административного правонарушения, </w:t>
      </w:r>
      <w:r w:rsidRPr="00297397">
        <w:rPr>
          <w:sz w:val="20"/>
          <w:szCs w:val="20"/>
        </w:rPr>
        <w:t>поскольку  исполнителем</w:t>
      </w:r>
      <w:r w:rsidRPr="00297397">
        <w:rPr>
          <w:sz w:val="20"/>
          <w:szCs w:val="20"/>
        </w:rPr>
        <w:t xml:space="preserve"> обращения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,  является специалист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, которая несвоевременно подготовила ответ на обращение.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В силу положений части 3 статьи 10 Федерального закона от 2 мая 2006 г. N 59-ФЗ ответ на обращение подписывается руководителем государственного органа или органа местного самоуправления, должностным лицом, либо уполномоченным на то лицом.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Как усматривается из материалов дела, обращение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адресовано на имя главы Администрации города Феодосия (л.д.9-10). В свою очередь, пунктом 3.6 должностной инструкции ... установлено, что последний обеспечивает объективное, всестороннее и своевременное рассмотрения обращений граждан, осуществляет в пределах своей компетенции контроль за рассмотрением обращений граждан, анализирует содержание поступающих обращений.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Согласно резолюции глава Администрации города Феодосии Республики Крым определил ответственным исполнителем вышеуказанного обращения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... Полякова С.А., таким образом контроль за своевременным исполнением обращения в силу требований Федерального закона от 2 мая 2006 г. N 59-ФЗ остается за Поляковым С.А.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Кроме того, ответ на обращение </w:t>
      </w:r>
      <w:r w:rsidRPr="00297397">
        <w:rPr>
          <w:sz w:val="20"/>
          <w:szCs w:val="20"/>
        </w:rPr>
        <w:t>фио</w:t>
      </w:r>
      <w:r w:rsidRPr="00297397">
        <w:rPr>
          <w:sz w:val="20"/>
          <w:szCs w:val="20"/>
        </w:rPr>
        <w:t xml:space="preserve"> подписан ... Поляковым С.А.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При таких обстоятельствах, мировой судья приходит к выводу о том, что Поляковым С.А. совершены действия, образующие состав административного правонарушения, предусмотренного статьей 5.59 КоАП РФ.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С учетом личности виновного и тяжести содеянного, отсутствием обстоятельств, смягчающих и отягчающих административную ответственность, суд считает целесообразным подвергнуть Полякова С.А. административному наказанию в виде административного штрафа в минимальном размере, предусмотренном санкцией ст. 5.59 КоАП РФ.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На основании изложенного и руководствуясь </w:t>
      </w:r>
      <w:r w:rsidRPr="00297397">
        <w:rPr>
          <w:sz w:val="20"/>
          <w:szCs w:val="20"/>
        </w:rPr>
        <w:t>ст.ст</w:t>
      </w:r>
      <w:r w:rsidRPr="00297397">
        <w:rPr>
          <w:sz w:val="20"/>
          <w:szCs w:val="20"/>
        </w:rPr>
        <w:t>. 5.59, 29.10 КоАП РФ, мировой судья,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 о с </w:t>
      </w:r>
      <w:r w:rsidRPr="00297397">
        <w:rPr>
          <w:sz w:val="20"/>
          <w:szCs w:val="20"/>
        </w:rPr>
        <w:t>т</w:t>
      </w:r>
      <w:r w:rsidRPr="00297397">
        <w:rPr>
          <w:sz w:val="20"/>
          <w:szCs w:val="20"/>
        </w:rPr>
        <w:t xml:space="preserve"> а н о в и л: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Полякова Сергея Александровича признать виновным в совершении правонарушения, предусмотренного ст. 5.59 КоАП РФ и подвергнуть наказанию в виде административного штрафа в размере 5000 (пяти тысяч) рублей.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Реквизиты для оплаты штрафа: получатель штрафа: УФК по Республике Крым (Прокуратура Республики Крым л/с 04751А91300) ИНН - 7710961033 КПП- 910201001, ОКТМО -35701000, Банк получателя: в Отделении по Республике Крым Центрального банка Российской Федерации, р/счет 40101810335100010001, БИК 043510001, назначение платежа: административный штраф, КБК: 415 1 16 90010 01 6000140 «Прочие поступления от денежных взысканий (штрафы) и иных сумм в возмещение ущерба, зачисляемых в федеральных бюджет». 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Разъяснить Полякову С.А.,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  <w:r w:rsidRPr="00297397">
        <w:rPr>
          <w:sz w:val="20"/>
          <w:szCs w:val="20"/>
        </w:rPr>
        <w:t xml:space="preserve">Мировой </w:t>
      </w:r>
      <w:r w:rsidRPr="00297397">
        <w:rPr>
          <w:sz w:val="20"/>
          <w:szCs w:val="20"/>
        </w:rPr>
        <w:t xml:space="preserve">судья:   </w:t>
      </w:r>
      <w:r w:rsidRPr="00297397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  <w:r w:rsidRPr="00297397">
        <w:rPr>
          <w:sz w:val="20"/>
          <w:szCs w:val="20"/>
        </w:rPr>
        <w:t xml:space="preserve"> Г.А. Ярошенко</w:t>
      </w:r>
    </w:p>
    <w:p w:rsidR="00A77B3E" w:rsidRPr="00297397" w:rsidP="00297397">
      <w:pPr>
        <w:ind w:left="-567" w:right="-432" w:firstLine="283"/>
        <w:jc w:val="both"/>
        <w:rPr>
          <w:sz w:val="20"/>
          <w:szCs w:val="20"/>
        </w:rPr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 w:rsidSect="00297397">
      <w:pgSz w:w="12240" w:h="15840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97"/>
    <w:rsid w:val="00297397"/>
    <w:rsid w:val="00A77B3E"/>
    <w:rsid w:val="00F80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E70B8-2CB3-4049-A09A-042325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97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9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