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5-90-142/2018</w:t>
      </w:r>
    </w:p>
    <w:p w:rsidR="00A77B3E">
      <w:r>
        <w:t>П О С Т А Н О В Л Е Н И Е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 xml:space="preserve">город Феодосия                                                </w:t>
      </w:r>
      <w:r w:rsidRPr="000D7314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</w:t>
      </w:r>
      <w:r w:rsidRPr="000D7314">
        <w:rPr>
          <w:sz w:val="20"/>
          <w:szCs w:val="20"/>
        </w:rPr>
        <w:t xml:space="preserve"> 21 марта 2018 года        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0D7314">
        <w:rPr>
          <w:sz w:val="20"/>
          <w:szCs w:val="20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ab/>
        <w:t xml:space="preserve">САЛАХОВА </w:t>
      </w:r>
      <w:r>
        <w:rPr>
          <w:sz w:val="20"/>
          <w:szCs w:val="20"/>
        </w:rPr>
        <w:t>Г. О.</w:t>
      </w:r>
      <w:r w:rsidRPr="000D7314">
        <w:rPr>
          <w:sz w:val="20"/>
          <w:szCs w:val="20"/>
        </w:rPr>
        <w:t>, паспортные данные</w:t>
      </w:r>
      <w:r>
        <w:rPr>
          <w:sz w:val="20"/>
          <w:szCs w:val="20"/>
        </w:rPr>
        <w:t xml:space="preserve">, </w:t>
      </w:r>
      <w:r w:rsidRPr="000D7314">
        <w:rPr>
          <w:sz w:val="20"/>
          <w:szCs w:val="20"/>
        </w:rPr>
        <w:t>адрес, гражданина Российс</w:t>
      </w:r>
      <w:r w:rsidRPr="000D7314">
        <w:rPr>
          <w:sz w:val="20"/>
          <w:szCs w:val="20"/>
        </w:rPr>
        <w:t xml:space="preserve">кой Федерации, </w:t>
      </w:r>
      <w:r w:rsidRPr="000D7314">
        <w:rPr>
          <w:sz w:val="20"/>
          <w:szCs w:val="20"/>
        </w:rPr>
        <w:t xml:space="preserve">женатого, </w:t>
      </w:r>
      <w:r>
        <w:rPr>
          <w:sz w:val="20"/>
          <w:szCs w:val="20"/>
        </w:rPr>
        <w:t>….</w:t>
      </w:r>
      <w:r w:rsidRPr="000D7314">
        <w:rPr>
          <w:sz w:val="20"/>
          <w:szCs w:val="20"/>
        </w:rPr>
        <w:t xml:space="preserve"> наименование организации, зарегистрированного и проживающего по адресу: адрес, ранее не привлекался к административной ответственности за нарушение законодательства об обязательном пенсионном страховании,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в совершении пр</w:t>
      </w:r>
      <w:r w:rsidRPr="000D7314">
        <w:rPr>
          <w:sz w:val="20"/>
          <w:szCs w:val="20"/>
        </w:rPr>
        <w:t>авонарушения, предусмотренного ст. 15.33.2 КоАП РФ,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У С Т А Н О В И Л: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Салахов Г.О.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</w:t>
      </w:r>
      <w:r w:rsidRPr="000D7314">
        <w:rPr>
          <w:sz w:val="20"/>
          <w:szCs w:val="20"/>
        </w:rPr>
        <w:t xml:space="preserve">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 w:rsidRPr="000D7314">
        <w:rPr>
          <w:sz w:val="20"/>
          <w:szCs w:val="20"/>
        </w:rPr>
        <w:t>в системе обязательного пенсионного страхования, при следующих обстоятельствах: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Салахов Г.О. -</w:t>
      </w:r>
      <w:r w:rsidRPr="000D7314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 xml:space="preserve"> </w:t>
      </w:r>
      <w:r w:rsidRPr="000D7314">
        <w:rPr>
          <w:sz w:val="20"/>
          <w:szCs w:val="20"/>
        </w:rPr>
        <w:t>наименование организации, расположенного по адресу: адрес, предоставил Сведения о застрахованных лицах по форме СЗВ-М за дата несвоевременно. Сведения о</w:t>
      </w:r>
      <w:r w:rsidRPr="000D7314">
        <w:rPr>
          <w:sz w:val="20"/>
          <w:szCs w:val="20"/>
        </w:rPr>
        <w:t xml:space="preserve"> застрахованных лицах по форме СЗВ-М за дата (с типом-дополняющая) на застрахованное лицо </w:t>
      </w:r>
      <w:r w:rsidRPr="000D7314">
        <w:rPr>
          <w:sz w:val="20"/>
          <w:szCs w:val="20"/>
        </w:rPr>
        <w:t>фио</w:t>
      </w:r>
      <w:r w:rsidRPr="000D7314">
        <w:rPr>
          <w:sz w:val="20"/>
          <w:szCs w:val="20"/>
        </w:rPr>
        <w:t xml:space="preserve"> предоставлены по телекоммуникационным каналам связи дата, то есть с нарушением срока предоставления отчетности на</w:t>
      </w:r>
      <w:r w:rsidRPr="000D7314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0D7314">
        <w:rPr>
          <w:sz w:val="20"/>
          <w:szCs w:val="20"/>
        </w:rPr>
        <w:t xml:space="preserve"> календарных дня, в результате чего был наруш</w:t>
      </w:r>
      <w:r w:rsidRPr="000D7314">
        <w:rPr>
          <w:sz w:val="20"/>
          <w:szCs w:val="20"/>
        </w:rPr>
        <w:t xml:space="preserve">ен п.2.2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В соответствии с п. 1 ст. 8 Федерального закона от 01.04.1996 N 27-ФЗ «Об индивидуальном (персонифи</w:t>
      </w:r>
      <w:r w:rsidRPr="000D7314">
        <w:rPr>
          <w:sz w:val="20"/>
          <w:szCs w:val="20"/>
        </w:rPr>
        <w:t>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</w:t>
      </w:r>
      <w:r w:rsidRPr="000D7314">
        <w:rPr>
          <w:sz w:val="20"/>
          <w:szCs w:val="20"/>
        </w:rPr>
        <w:t>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</w:t>
      </w:r>
      <w:r w:rsidRPr="000D7314">
        <w:rPr>
          <w:sz w:val="20"/>
          <w:szCs w:val="20"/>
        </w:rPr>
        <w:t xml:space="preserve">вает страховые взносы.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</w:t>
      </w:r>
      <w:r w:rsidRPr="000D7314">
        <w:rPr>
          <w:sz w:val="20"/>
          <w:szCs w:val="20"/>
        </w:rPr>
        <w:t>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</w:t>
      </w:r>
      <w:r w:rsidRPr="000D7314">
        <w:rPr>
          <w:sz w:val="20"/>
          <w:szCs w:val="20"/>
        </w:rPr>
        <w:t>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</w:t>
      </w:r>
      <w:r w:rsidRPr="000D7314">
        <w:rPr>
          <w:sz w:val="20"/>
          <w:szCs w:val="20"/>
        </w:rPr>
        <w:t xml:space="preserve">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</w:t>
      </w:r>
      <w:r w:rsidRPr="000D7314">
        <w:rPr>
          <w:sz w:val="20"/>
          <w:szCs w:val="20"/>
        </w:rPr>
        <w:t>у страхователя данных об идентификационном номере налогоплательщика застрахованного лица).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</w:t>
      </w:r>
      <w:r w:rsidRPr="000D7314">
        <w:rPr>
          <w:sz w:val="20"/>
          <w:szCs w:val="20"/>
        </w:rPr>
        <w:t xml:space="preserve">а организуются руководителем экономического субъекта.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Салахов Г.О. в судебном заседании вину в совершении административного правонарушения признал полностью, ходатайства суду не заявлял.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Суд, исследовав материалы дела, считает вину Салахова Г.О. в соверше</w:t>
      </w:r>
      <w:r w:rsidRPr="000D7314">
        <w:rPr>
          <w:sz w:val="20"/>
          <w:szCs w:val="20"/>
        </w:rPr>
        <w:t xml:space="preserve">нии им административного правонарушения, предусмотренного ст. 15.33.2 КоАП РФ полностью доказанной.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 xml:space="preserve">Вина Салахова Г.О. в совершении данного административного правонарушения подтверждается материалами дела, в том числе: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- протоколом об административном пр</w:t>
      </w:r>
      <w:r w:rsidRPr="000D7314">
        <w:rPr>
          <w:sz w:val="20"/>
          <w:szCs w:val="20"/>
        </w:rPr>
        <w:t xml:space="preserve">авонарушении № </w:t>
      </w:r>
      <w:r>
        <w:rPr>
          <w:sz w:val="20"/>
          <w:szCs w:val="20"/>
        </w:rPr>
        <w:t>…</w:t>
      </w:r>
      <w:r w:rsidRPr="000D7314">
        <w:rPr>
          <w:sz w:val="20"/>
          <w:szCs w:val="20"/>
        </w:rPr>
        <w:t xml:space="preserve"> </w:t>
      </w:r>
      <w:r w:rsidRPr="000D7314">
        <w:rPr>
          <w:sz w:val="20"/>
          <w:szCs w:val="20"/>
        </w:rPr>
        <w:t>от дата</w:t>
      </w:r>
      <w:r w:rsidRPr="000D7314">
        <w:rPr>
          <w:sz w:val="20"/>
          <w:szCs w:val="20"/>
        </w:rPr>
        <w:t xml:space="preserve"> (л.д.1);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0D7314">
        <w:rPr>
          <w:sz w:val="20"/>
          <w:szCs w:val="20"/>
        </w:rPr>
        <w:t>от дата</w:t>
      </w:r>
      <w:r w:rsidRPr="000D7314">
        <w:rPr>
          <w:sz w:val="20"/>
          <w:szCs w:val="20"/>
        </w:rPr>
        <w:t xml:space="preserve"> (л.д.8);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- решением о привлечении стра</w:t>
      </w:r>
      <w:r w:rsidRPr="000D7314">
        <w:rPr>
          <w:sz w:val="20"/>
          <w:szCs w:val="20"/>
        </w:rPr>
        <w:t xml:space="preserve">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0D7314">
        <w:rPr>
          <w:sz w:val="20"/>
          <w:szCs w:val="20"/>
        </w:rPr>
        <w:t>от дата</w:t>
      </w:r>
      <w:r w:rsidRPr="000D7314">
        <w:rPr>
          <w:sz w:val="20"/>
          <w:szCs w:val="20"/>
        </w:rPr>
        <w:t xml:space="preserve"> (л.д.8);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- сведениями о застрахованных лицах (л.д.9);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- извещение</w:t>
      </w:r>
      <w:r w:rsidRPr="000D7314">
        <w:rPr>
          <w:sz w:val="20"/>
          <w:szCs w:val="20"/>
        </w:rPr>
        <w:t>м о доставке (л.д.10);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- выпиской из Единого государственного реестра индивидуальных предпринимателей (л.д.11-13);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- карточкой физического лица (л.д.14).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 xml:space="preserve">Достоверность вышеуказанных доказательств не вызывает у суда сомнений, поскольку они не противоречивы </w:t>
      </w:r>
      <w:r w:rsidRPr="000D7314">
        <w:rPr>
          <w:sz w:val="20"/>
          <w:szCs w:val="20"/>
        </w:rPr>
        <w:t xml:space="preserve"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Таким образом, вина Салахова Г.О. в совершении а</w:t>
      </w:r>
      <w:r w:rsidRPr="000D7314">
        <w:rPr>
          <w:sz w:val="20"/>
          <w:szCs w:val="20"/>
        </w:rPr>
        <w:t>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</w:t>
      </w:r>
      <w:r w:rsidRPr="000D7314">
        <w:rPr>
          <w:sz w:val="20"/>
          <w:szCs w:val="20"/>
        </w:rPr>
        <w:t>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 w:rsidRPr="000D7314">
        <w:rPr>
          <w:sz w:val="20"/>
          <w:szCs w:val="20"/>
        </w:rPr>
        <w:t>онифицированного) учета в системе обязательного пенсионного страхования.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Обстоя</w:t>
      </w:r>
      <w:r w:rsidRPr="000D7314">
        <w:rPr>
          <w:sz w:val="20"/>
          <w:szCs w:val="20"/>
        </w:rPr>
        <w:t xml:space="preserve">тельством, смягчающим административную ответственность Салахова Г.О.,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который ранее не привлекался к административной ответственности за нарушение законодательства об обязательном пен</w:t>
      </w:r>
      <w:r w:rsidRPr="000D7314">
        <w:rPr>
          <w:sz w:val="20"/>
          <w:szCs w:val="20"/>
        </w:rPr>
        <w:t xml:space="preserve">сионном страховании, его отношение к содеянному и в целях предупреждения совершения им новых правонарушений считает возможным подвергнуть Салахова Г.О. минимальному наказанию в виде административного штрафа, предусмотренного ст. 15.33.2 КоАП РФ.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На осно</w:t>
      </w:r>
      <w:r w:rsidRPr="000D7314">
        <w:rPr>
          <w:sz w:val="20"/>
          <w:szCs w:val="20"/>
        </w:rPr>
        <w:t xml:space="preserve">вании изложенного, руководствуясь </w:t>
      </w:r>
      <w:r w:rsidRPr="000D7314">
        <w:rPr>
          <w:sz w:val="20"/>
          <w:szCs w:val="20"/>
        </w:rPr>
        <w:t>ст.ст</w:t>
      </w:r>
      <w:r w:rsidRPr="000D7314">
        <w:rPr>
          <w:sz w:val="20"/>
          <w:szCs w:val="20"/>
        </w:rPr>
        <w:t xml:space="preserve">. 15.33.2, 29.9, 29.10 КоАП РФ </w:t>
      </w:r>
      <w:r w:rsidRPr="000D7314">
        <w:rPr>
          <w:sz w:val="20"/>
          <w:szCs w:val="20"/>
        </w:rPr>
        <w:t>судья,-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ПОСТАНОВИЛ: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 xml:space="preserve">САЛАХОВА </w:t>
      </w:r>
      <w:r>
        <w:rPr>
          <w:sz w:val="20"/>
          <w:szCs w:val="20"/>
        </w:rPr>
        <w:t>Г. О.</w:t>
      </w:r>
      <w:r w:rsidRPr="000D7314">
        <w:rPr>
          <w:sz w:val="20"/>
          <w:szCs w:val="20"/>
        </w:rPr>
        <w:t xml:space="preserve"> признать виновным в совершении правонарушения, предусмотренного ст. 15.33.2 КоАП РФ и подвергнуть наказанию в виде административного штра</w:t>
      </w:r>
      <w:r w:rsidRPr="000D7314">
        <w:rPr>
          <w:sz w:val="20"/>
          <w:szCs w:val="20"/>
        </w:rPr>
        <w:t>фа в размере 300 (триста) рублей.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Получатель штрафа: наименование получателя платежа: УФК по Республике Крым (для ГУ – Отделение ПФР по Республике Крым), ИНН 7706808265, КПП 910201001, номер счета получателя платежа: 40101810335100010001, наименование банк</w:t>
      </w:r>
      <w:r w:rsidRPr="000D7314">
        <w:rPr>
          <w:sz w:val="20"/>
          <w:szCs w:val="20"/>
        </w:rPr>
        <w:t>а: Отделение по Республике Крым Центрального банка Российской Федерации, БИК 043510001, ОКТМО: 35000000, КБК 39211620010066000140 – ПФР штрафы.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Разъяснить Салахову Г.О., что в соответствии с ч. 1 ст. 20.25 КоАП РФ неуплата штрафа в 60-дневный срок с момент</w:t>
      </w:r>
      <w:r w:rsidRPr="000D7314">
        <w:rPr>
          <w:sz w:val="20"/>
          <w:szCs w:val="20"/>
        </w:rPr>
        <w:t>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0D7314">
        <w:rPr>
          <w:sz w:val="20"/>
          <w:szCs w:val="20"/>
        </w:rPr>
        <w:t>ьные работы на срок до пятидесяти часов.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>Постановление может быть обжаловано в течение 10 су</w:t>
      </w:r>
      <w:r w:rsidRPr="000D7314">
        <w:rPr>
          <w:sz w:val="20"/>
          <w:szCs w:val="20"/>
        </w:rPr>
        <w:t xml:space="preserve">ток со дня вручения или получения копии настоящего постановления в Феодосийский городской суд Республики Крым.  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</w:p>
    <w:p w:rsidR="00A77B3E" w:rsidRPr="000D7314" w:rsidP="000D7314">
      <w:pPr>
        <w:ind w:right="-432"/>
        <w:jc w:val="both"/>
        <w:rPr>
          <w:sz w:val="20"/>
          <w:szCs w:val="20"/>
        </w:rPr>
      </w:pPr>
    </w:p>
    <w:p w:rsidR="00A77B3E" w:rsidRPr="000D7314" w:rsidP="000D7314">
      <w:pPr>
        <w:ind w:right="-432"/>
        <w:jc w:val="both"/>
        <w:rPr>
          <w:sz w:val="20"/>
          <w:szCs w:val="20"/>
        </w:rPr>
      </w:pPr>
      <w:r w:rsidRPr="000D7314">
        <w:rPr>
          <w:sz w:val="20"/>
          <w:szCs w:val="20"/>
        </w:rPr>
        <w:t xml:space="preserve">Мировой </w:t>
      </w:r>
      <w:r w:rsidRPr="000D7314">
        <w:rPr>
          <w:sz w:val="20"/>
          <w:szCs w:val="20"/>
        </w:rPr>
        <w:t xml:space="preserve">судья:   </w:t>
      </w:r>
      <w:r w:rsidRPr="000D731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</w:t>
      </w:r>
      <w:r w:rsidRPr="000D7314">
        <w:rPr>
          <w:sz w:val="20"/>
          <w:szCs w:val="20"/>
        </w:rPr>
        <w:t xml:space="preserve">                                      Г.А. Ярошенко</w:t>
      </w:r>
    </w:p>
    <w:p w:rsidR="00A77B3E" w:rsidRPr="000D7314" w:rsidP="000D7314">
      <w:pPr>
        <w:ind w:right="-432"/>
        <w:jc w:val="both"/>
        <w:rPr>
          <w:sz w:val="20"/>
          <w:szCs w:val="20"/>
        </w:rPr>
      </w:pPr>
    </w:p>
    <w:sectPr w:rsidSect="000D7314">
      <w:pgSz w:w="12240" w:h="15840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14"/>
    <w:rsid w:val="000D73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D731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D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