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5-90-154/2017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«24» апреля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САВИЦКОЙ ЕКАТЕРИНЫ ЮРЬЕВНЫ, </w:t>
      </w:r>
      <w:r>
        <w:t>паспортные данные, гражданки Российской Федерации, работающей генеральным директором наименование организации, зарегистрированной и проживающей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Савицка</w:t>
      </w:r>
      <w:r>
        <w:t xml:space="preserve">я Е.Ю.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Са</w:t>
      </w:r>
      <w:r>
        <w:t>вицкая Е.Ю., работая в должности генерального директора наименование организации,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</w:t>
      </w:r>
      <w:r>
        <w:t xml:space="preserve"> на добавленную стоимость за 1 квартал ... года.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</w:t>
      </w:r>
      <w:r>
        <w:t>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</w:t>
      </w:r>
      <w:r>
        <w:t>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1 квартал ... года – не позднее дата. Фактически Декларация по налогу на добавленную стоимость за 1 кварт</w:t>
      </w:r>
      <w:r>
        <w:t>ал ... года наименование организации предоставлена дата, то есть с нарушением срока предоставления.</w:t>
      </w:r>
    </w:p>
    <w:p w:rsidR="00A77B3E">
      <w:r>
        <w:t xml:space="preserve">Савицкая Е.Ю. в судебное заседание не явилась, о дне слушания дела был извещена надлежащим образом, причин неявки суду не сообщила. В силу ст. 25.1 КоАП РФ </w:t>
      </w:r>
      <w:r>
        <w:t>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Савицкой Е.Ю. в совершении ею административного правонарушения, предусмотренного ст. 15.5 КоАП РФ полностью доказанной. </w:t>
      </w:r>
    </w:p>
    <w:p w:rsidR="00A77B3E">
      <w:r>
        <w:t>Вина</w:t>
      </w:r>
      <w:r>
        <w:t xml:space="preserve"> Савицкой Е.Ю.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на н</w:t>
      </w:r>
      <w:r>
        <w:t>аименование организации  (л.д.3-4);</w:t>
      </w:r>
    </w:p>
    <w:p w:rsidR="00A77B3E">
      <w:r>
        <w:t>- извещением о получении электронного документа (л.д.5);</w:t>
      </w:r>
    </w:p>
    <w:p w:rsidR="00A77B3E">
      <w:r>
        <w:t>- уведомлением о вызове в налоговый орган (л.д.6);</w:t>
      </w:r>
    </w:p>
    <w:p w:rsidR="00A77B3E">
      <w:r>
        <w:t>- списком внутренних почтовых отправлений (л.д.7-10);</w:t>
      </w:r>
    </w:p>
    <w:p w:rsidR="00A77B3E">
      <w:r>
        <w:t>- распечаткой с сайта «Почта России» (л.д.11);</w:t>
      </w:r>
    </w:p>
    <w:p w:rsidR="00A77B3E">
      <w:r>
        <w:t>- списком в</w:t>
      </w:r>
      <w:r>
        <w:t>нутренних почтовых отправлений (л.д.12-14).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</w:t>
      </w:r>
      <w:r>
        <w:t xml:space="preserve">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Савицкой Е.Ю. в совершении административного правонарушения, предусмотренного ст. 15.5 Кодекса РФ об административных правонарушениях, пол</w:t>
      </w:r>
      <w:r>
        <w:t>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</w:t>
      </w:r>
      <w:r>
        <w:t xml:space="preserve">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Савицкой Е.Ю. наказание в виде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САВИЦКУЮ ЕКАТЕРИНУ ЮРЬЕВНУ признать виновной в совершении правонарушения, предусмотренного ст. 15.5 КоАП </w:t>
      </w:r>
      <w:r>
        <w:t xml:space="preserve">РФ, и подвергнуть ее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</w:t>
      </w:r>
      <w:r>
        <w:t xml:space="preserve">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(подпись)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83"/>
    <w:rsid w:val="00A77B3E"/>
    <w:rsid w:val="00E40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96CD41-C90E-403F-A6D8-F551BE47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