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5-90-158/2018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Феодосия                            </w:t>
      </w:r>
      <w:r>
        <w:t xml:space="preserve">                                                             06 марта 2018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СЫЧЕВОЙ ЕЛЕНЫ НИКОЛАЕВНЫ, паспортные данные, гражданки Российской </w:t>
      </w:r>
      <w:r>
        <w:t xml:space="preserve">Федерации, не состоящей в браке, не работающей, инвалидом 1 и 2 группы не являющейся, зарегистрированной по адресу: адрес, проживающей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Сычева Е.Н. со</w:t>
      </w:r>
      <w:r>
        <w:t>вершила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Сычева Е.Н. дата в время,</w:t>
      </w:r>
      <w:r>
        <w:t xml:space="preserve"> находясь в общественном месте в состоянии алкогольного опьянения возле дома №</w:t>
      </w:r>
      <w:r>
        <w:t xml:space="preserve"> ….</w:t>
      </w:r>
      <w:r>
        <w:t xml:space="preserve"> по адрес,  </w:t>
      </w:r>
      <w:r>
        <w:t>г.Феодосия</w:t>
      </w:r>
      <w:r>
        <w:t>, а именно: шла, шатаясь из стороны в сторону, при разговоре изо рта исходил резкий запах алкоголя, на заданные вопросы отвечала невнятно, имела неопрятн</w:t>
      </w:r>
      <w:r>
        <w:t>ый внешний вид (грязная одежда), своим видом оскорбляла человеческое достоинство и общественную нравственность.</w:t>
      </w:r>
    </w:p>
    <w:p w:rsidR="00A77B3E">
      <w:r>
        <w:tab/>
        <w:t>Сычева Е.Н. в судебном заседании вину в совершении административного правонарушения признала, ходатайства суду не заявляла.</w:t>
      </w:r>
    </w:p>
    <w:p w:rsidR="00A77B3E">
      <w:r>
        <w:t>Суд, исследовав мат</w:t>
      </w:r>
      <w:r>
        <w:t xml:space="preserve">ериалы дела, считает вину Сычевой Е.Н. в совершении ею административного правонарушения, предусмотренного ст. 20.21 КоАП РФ полностью доказанной. </w:t>
      </w:r>
    </w:p>
    <w:p w:rsidR="00A77B3E">
      <w:r>
        <w:t>Вина Сычевой Е.Н. в совершении данного административного правонарушения подтверждается материалами дела, в то</w:t>
      </w:r>
      <w:r>
        <w:t xml:space="preserve">м числе: </w:t>
      </w:r>
    </w:p>
    <w:p w:rsidR="00A77B3E">
      <w:r>
        <w:t>- протоколом об административном правонарушении № ……</w:t>
      </w:r>
      <w:r>
        <w:t xml:space="preserve"> </w:t>
      </w:r>
      <w:r>
        <w:t>от дата</w:t>
      </w:r>
      <w:r>
        <w:t xml:space="preserve"> (л.д.2);</w:t>
      </w:r>
    </w:p>
    <w:p w:rsidR="00A77B3E">
      <w:r>
        <w:t>- рапортом от дата (л.д.3);</w:t>
      </w:r>
    </w:p>
    <w:p w:rsidR="00A77B3E">
      <w:r>
        <w:t>- протоколом о направлении на медицинское освидетельствование на состояние опьянения от дата (л.д.5);</w:t>
      </w:r>
    </w:p>
    <w:p w:rsidR="00A77B3E">
      <w:r>
        <w:t>- актом медицинского освидетельствован</w:t>
      </w:r>
      <w:r>
        <w:t>ия на состояние опьянения (алкогольного, наркотического или иного токсического) №</w:t>
      </w:r>
      <w:r>
        <w:t xml:space="preserve"> ….</w:t>
      </w:r>
      <w:r>
        <w:t>.</w:t>
      </w:r>
      <w:r>
        <w:t xml:space="preserve"> от дата (л.д.6).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</w:t>
      </w:r>
      <w:r>
        <w:t xml:space="preserve">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Сычевой Е.Н. в совершении административного правонарушения, предусмотренного ст</w:t>
      </w:r>
      <w:r>
        <w:t>. 20.21 Кодекса РФ об административных правонарушениях, полностью нашла свое подтверждение при рассмотрении дела, так как она совершила - появление в общественном месте в состоянии опьянения, оскорбляющем человеческое достоинство и общественную нравственно</w:t>
      </w:r>
      <w:r>
        <w:t>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Сычевой Е.Н.,</w:t>
      </w:r>
      <w:r>
        <w:t xml:space="preserve">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Сычевой Е.Н. наказание в виде в виде административного</w:t>
      </w:r>
      <w:r>
        <w:t xml:space="preserve"> штрафа, предусмотренного санкцией ст. 20.21 КоАП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СЫЧЕВУ ЕЛЕНУ НИКОЛАЕВНУ признать виновной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</w:t>
      </w:r>
      <w:r>
        <w:t>чатель: Отделение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18811690040046000140, УИН 1888038218000</w:t>
      </w:r>
      <w:r>
        <w:t>2193050,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Сычевой Е.Н., что в соответствии с ч. 1 ст. 20.25 КоАП РФ неуплата штрафа в 60</w:t>
      </w:r>
      <w:r>
        <w:t>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/>
    <w:p w:rsidR="00A77B3E"/>
    <w:p w:rsidR="00A77B3E">
      <w:r>
        <w:t xml:space="preserve">Мировой судья:             </w:t>
      </w:r>
      <w:r>
        <w:t xml:space="preserve">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495939">
      <w:pgSz w:w="12240" w:h="15840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9"/>
    <w:rsid w:val="004959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745D5F-5F99-4146-9A47-DB6673D6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9593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95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