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p w:rsidR="00A77B3E">
      <w:r>
        <w:t xml:space="preserve">  Дело № 5-90-159/2017 </w:t>
      </w:r>
    </w:p>
    <w:p w:rsidR="00A77B3E">
      <w:r>
        <w:t>П О С Т А Н О В Л Е Н И Е</w:t>
      </w:r>
    </w:p>
    <w:p w:rsidR="00A77B3E">
      <w:r>
        <w:t xml:space="preserve">01 июня 2017 года </w:t>
      </w:r>
      <w:r>
        <w:tab/>
      </w:r>
      <w:r>
        <w:tab/>
      </w:r>
      <w:r>
        <w:tab/>
      </w:r>
      <w:r>
        <w:tab/>
      </w:r>
      <w:r>
        <w:tab/>
      </w:r>
      <w:r>
        <w:tab/>
      </w:r>
      <w:r>
        <w:tab/>
        <w:t xml:space="preserve">                             адрес</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 xml:space="preserve">при секретаре </w:t>
      </w:r>
      <w:r>
        <w:t>Гоцкиной</w:t>
      </w:r>
      <w:r>
        <w:t xml:space="preserve"> Е.Н.,</w:t>
      </w:r>
    </w:p>
    <w:p w:rsidR="00A77B3E">
      <w:r>
        <w:t>с участием защитника Антия А.Е., действующего на основании ордера № ... от дата,</w:t>
      </w:r>
    </w:p>
    <w:p w:rsidR="00A77B3E">
      <w:r>
        <w:t>рассмотрев дело об административном правонарушении о привлечении к административной ответственности:</w:t>
      </w:r>
    </w:p>
    <w:p w:rsidR="00A77B3E">
      <w:r>
        <w:t>ГанинА</w:t>
      </w:r>
      <w:r>
        <w:t xml:space="preserve"> </w:t>
      </w:r>
      <w:r>
        <w:t>АнатолиЯ</w:t>
      </w:r>
      <w:r>
        <w:t xml:space="preserve"> </w:t>
      </w:r>
      <w:r>
        <w:t>ФедоровичА</w:t>
      </w:r>
      <w:r>
        <w:t>, паспортные данные, гражданина Р</w:t>
      </w:r>
      <w:r>
        <w:t xml:space="preserve">оссийской Федерации, женатого, имеющего на иждивении несовершеннолетнего ребенка, год рождения, работающего менеджером в наименование организации, зарегистрированного и проживающего по адресу: адрес, </w:t>
      </w:r>
    </w:p>
    <w:p w:rsidR="00A77B3E">
      <w:r>
        <w:t xml:space="preserve">в совершении правонарушения, предусмотренного ч. 4 ст. </w:t>
      </w:r>
      <w:r>
        <w:t>12.15 КоАП РФ,</w:t>
      </w:r>
    </w:p>
    <w:p w:rsidR="00A77B3E">
      <w:r>
        <w:t xml:space="preserve"> </w:t>
      </w:r>
    </w:p>
    <w:p w:rsidR="00A77B3E">
      <w:r>
        <w:t>У С Т А Н О В И Л:</w:t>
      </w:r>
    </w:p>
    <w:p w:rsidR="00A77B3E"/>
    <w:p w:rsidR="00A77B3E">
      <w:r>
        <w:t>Согласно протоколу об административном правонарушении № ... от дата Ганину Анатолию Федоровичу инкриминируется, что он на адрес, адрес, адрес, дата в время в нарушение п. 1.3 ПДД РФ, управляя транспортным средством – ав</w:t>
      </w:r>
      <w:r>
        <w:t>томобилем марка автомобиля, государственный регистрационный знак ... выехал на полосу встречного движения в зоне действия знака 3.20 «Обгон запрещен», совершил обгон транспортного средства.</w:t>
      </w:r>
    </w:p>
    <w:p w:rsidR="00A77B3E">
      <w:r>
        <w:t>В судебное заседание Ганин А.Ф. не явился, извещен надлежащим обра</w:t>
      </w:r>
      <w:r>
        <w:t>зом о времени и месте рассмотрения дела, причины неявки суду не известны.</w:t>
      </w:r>
    </w:p>
    <w:p w:rsidR="00A77B3E">
      <w:r>
        <w:t>Согласно показаниям Ганина А.Ф., которые были даны им в судебном заседании дата, следует, что он дата примерно в время двигался на своем автомобиле по адрес из адрес в сторону Пансио</w:t>
      </w:r>
      <w:r>
        <w:t>ната «название». адрес ресторана «название» он осуществил обгон, выехав на полосу встречного движения через прерывистую линию дорожной разметки, включив при этом поворотник сначала левый, потом правый. Правила дорожного движения он не нарушал, скоростной р</w:t>
      </w:r>
      <w:r>
        <w:t xml:space="preserve">ежим не превышал, не нарушал правила обгона. Он совершил обгон за перекрестком на пересечении адрес и адрес </w:t>
      </w:r>
      <w:r>
        <w:t>адрес</w:t>
      </w:r>
      <w:r>
        <w:t xml:space="preserve">, адрес, а зона действия знака «Обгон запрещен» действует до перекрестка, что предусмотрено правилами дорожного движения. Таким образом, обгон </w:t>
      </w:r>
      <w:r>
        <w:t>был начат и окончен вне зоны действия знака 3.20 «Обгон запрещен» и он руководствовался прерывистой линией дорожной разметки, которая позволяла ему совершить обгон. Следовательно, он совершил обгон, не нарушая правил дорожного движения, в связи с чем в его</w:t>
      </w:r>
      <w:r>
        <w:t xml:space="preserve"> действиях отсутствует состав инкриминируемого административного правонарушения.</w:t>
      </w:r>
    </w:p>
    <w:p w:rsidR="00A77B3E">
      <w:r>
        <w:t>В судебном заседании защитник Антия А.Е. пояснил, что при составлении протокола об административном правонарушении должностным лицом были нарушены процессуальные требования Ко</w:t>
      </w:r>
      <w:r>
        <w:t>АП РФ. Так, Ганину А.Ф. была вручена копия протокола об административном правонарушении, которая отлична от оригинала, имеющимся в материалах дела, в части указания места и времени совершения административного правонарушения. Данные дополнения были внесены</w:t>
      </w:r>
      <w:r>
        <w:t xml:space="preserve"> в протокол об административном правонарушении в отсутствие Ганина А.Ф., какие-либо извещения о внесении изменений в протокол об административном правонарушении, а также копия данного протокола с </w:t>
      </w:r>
      <w:r>
        <w:t>внесенными изменениями ему не вручались и не направлялись, ч</w:t>
      </w:r>
      <w:r>
        <w:t>то является существенным нарушением норм КоАП РФ, регламентирующих порядок привлечения к административной ответственности. Таким образом, считает, что протокол об административном правонарушении не может быть признан допустимым доказательством и просил про</w:t>
      </w:r>
      <w:r>
        <w:t xml:space="preserve">изводство по делу об административном правонарушении в отношении Ганина А.Ф. в совершении правонарушения, предусмотренного ч. 4 ст. 12.15 КоАП РФ, прекратить в связи с отсутствием состава правонарушения.  </w:t>
      </w:r>
    </w:p>
    <w:p w:rsidR="00A77B3E">
      <w:r>
        <w:t>Выслушав участников судебного заседания, исследова</w:t>
      </w:r>
      <w:r>
        <w:t>в письменные материалы дела, и, оценив представленные доказательства, суд приходит к следующему.</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w:t>
      </w:r>
      <w:r>
        <w:t xml:space="preserve">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w:t>
      </w:r>
      <w:r>
        <w:t xml:space="preserve">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w:t>
      </w:r>
      <w:r>
        <w:t>к административной ответственности.</w:t>
      </w:r>
    </w:p>
    <w:p w:rsidR="00A77B3E">
      <w:r>
        <w:t>Доказательствами по делу об административном правонарушении в силу статьи 26.2 КоАП РФ являются любые фактические данные, на основании которых судья, орган, должностное лицо, в производстве которых находится дело, устана</w:t>
      </w:r>
      <w:r>
        <w:t>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w:t>
      </w:r>
      <w:r>
        <w:t xml:space="preserve"> об административном правонарушении, иными протоколами, предусмотренными Кодексом Российской Федерации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показаниями</w:t>
      </w:r>
      <w:r>
        <w:t xml:space="preserve">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Кодекс Российской Федерации об административных правонарушениях гарантирует соблюдение прав лица, в от</w:t>
      </w:r>
      <w:r>
        <w:t>ношении которого ведется производство по делу об административном правонарушении не только при применении к такому лицу мер обеспечения производства по делу, но и при составлении протокола об административном правонарушении.</w:t>
      </w:r>
    </w:p>
    <w:p w:rsidR="00A77B3E">
      <w:r>
        <w:t xml:space="preserve">Так, в соответствии с частью 1 </w:t>
      </w:r>
      <w:r>
        <w:t>статьи 28.2 Кодекса Российской Федерации об административных правонарушениях о совершении административного правонарушения составляется протокол, за исключением случаев, предусмотренных статьей 28.4, частями 1 и 3 статьи 28.6 названного Кодекса.</w:t>
      </w:r>
    </w:p>
    <w:p w:rsidR="00A77B3E">
      <w:r>
        <w:t>На основан</w:t>
      </w:r>
      <w:r>
        <w:t>ии ч.2 ст.28.2 КоАП РФ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w:t>
      </w:r>
      <w:r>
        <w:t>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w:t>
      </w:r>
      <w:r>
        <w:t xml:space="preserve">редусматривающая административную ответственность за данное административное правонарушение, объяснение физического лица или законного </w:t>
      </w:r>
      <w:r>
        <w:t xml:space="preserve">представителя юридического лица, в отношении которых возбуждено дело, иные сведения, необходимые для разрешения дела. </w:t>
      </w:r>
    </w:p>
    <w:p w:rsidR="00A77B3E">
      <w:r>
        <w:t xml:space="preserve">В </w:t>
      </w:r>
      <w:r>
        <w:t>силу ч. 4 ст. 28.2 КоАП РФ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w:t>
      </w:r>
      <w:r>
        <w:t>шении. Указанные лица вправе представить объяснения и замечания по содержанию протокола, которые прилагаются к протоколу.</w:t>
      </w:r>
    </w:p>
    <w:p w:rsidR="00A77B3E">
      <w:r>
        <w:t xml:space="preserve">Согласно ч. 6 ст. 28.2 КоАП РФ физическому лицу или законному представителю юридического лица, в отношении которых возбуждено дело об </w:t>
      </w:r>
      <w:r>
        <w:t>административном правонарушении, а также потерпевшему вручается под расписку копия протокола об административном правонарушении.</w:t>
      </w:r>
    </w:p>
    <w:p w:rsidR="00A77B3E">
      <w:r>
        <w:t xml:space="preserve">В случае неявки физического лица, или законного представителя физического лица, или законного представителя юридического лица, </w:t>
      </w:r>
      <w:r>
        <w:t>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w:t>
      </w:r>
      <w:r>
        <w:t>равляется лицу, в отношении которого он составлен, в течение трех дней со дня составления указанного протокола (ч. 4.1 ст. 28.2 КоАП РФ).</w:t>
      </w:r>
    </w:p>
    <w:p w:rsidR="00A77B3E">
      <w:r>
        <w:t xml:space="preserve">Толкование положений частей 4, 4.1, 6 статьи 28.2 КоАП РФ в их системной взаимосвязи позволяет прийти к выводу о том, </w:t>
      </w:r>
      <w:r>
        <w:t>что изменения сведений, ранее внесенных в протокол об административном правонарушении производятся в присутствии лица, в отношении которого составлен протокол об административном правонарушении. В его отсутствие такие изменения могут быть внесены в протоко</w:t>
      </w:r>
      <w:r>
        <w:t>л об административном правонарушении только при наличии сведений о надлежащем извещении такого лица.</w:t>
      </w:r>
    </w:p>
    <w:p w:rsidR="00A77B3E">
      <w:r>
        <w:t>Иное толкование вышеприведенных норм Кодекса Российской Федерации об административных правонарушениях означало бы нарушение прав лица, в отношении которого</w:t>
      </w:r>
      <w:r>
        <w:t xml:space="preserve"> ведется производство по делу об административном правонарушении.</w:t>
      </w:r>
    </w:p>
    <w:p w:rsidR="00A77B3E">
      <w: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w:t>
      </w:r>
      <w:r>
        <w:t>стие его при составлении протокола по делу об административном правонарушении и внесении изменений в такие процессуальные акты.</w:t>
      </w:r>
    </w:p>
    <w:p w:rsidR="00A77B3E">
      <w:r>
        <w:t>В связи с изложенным, административный орган не вправе в одностороннем порядке самовольно вносить изменения в указанные протокол</w:t>
      </w:r>
      <w:r>
        <w:t>ы.</w:t>
      </w:r>
    </w:p>
    <w:p w:rsidR="00A77B3E">
      <w:r>
        <w:t>Из материалов дела об административном правонарушении усматривается, что копия протокола об административном правонарушении № ... от дата вручена Ганину А.Ф., о чем имеется его подпись в протоколе.</w:t>
      </w:r>
    </w:p>
    <w:p w:rsidR="00A77B3E">
      <w:r>
        <w:t>Из материалов дела об административном правонарушении с</w:t>
      </w:r>
      <w:r>
        <w:t>ледует, что в протокол об административном правонарушении № ... от дата внесены записи о месте совершения правонарушения - адрес, а также времени совершения правонарушения - время, которые в копии протокола, врученному лицу, в отношении которого ведется пр</w:t>
      </w:r>
      <w:r>
        <w:t xml:space="preserve">оизводство по делу об административном правонарушении, отсутствуют. </w:t>
      </w:r>
    </w:p>
    <w:p w:rsidR="00A77B3E">
      <w:r>
        <w:t>Данные обстоятельства подтверждаются копией протокола об административном правонарушении, приобщенной к материалам дела об административном правонарушении.</w:t>
      </w:r>
    </w:p>
    <w:p w:rsidR="00A77B3E">
      <w:r>
        <w:t>Вместе с тем, в материалах дела</w:t>
      </w:r>
      <w:r>
        <w:t xml:space="preserve"> отсутствуют данные, свидетельствующие о том, что изменения в протокол об административном правонарушении № ... от дата были внесены в присутствии Ганина А.Ф., отсутствуют его подписи напротив </w:t>
      </w:r>
      <w:r>
        <w:t>внесенных изменений. Также отсутствуют сведения об извещении Га</w:t>
      </w:r>
      <w:r>
        <w:t>нина А.Ф. о необходимости явки в ОГИБДД ОМВД по адрес для внесения изменений в названный протокол.</w:t>
      </w:r>
    </w:p>
    <w:p w:rsidR="00A77B3E">
      <w:r>
        <w:t>Тем самым лицо, в отношении которого ведется производство по делу об административном правонарушении, оказалось лишенным предоставленных законом гарантий защ</w:t>
      </w:r>
      <w:r>
        <w:t>иты его прав, поскольку не могло квалифицированно возражать и давать объяснения по существу внесенных изменений в процессуальный акт.</w:t>
      </w:r>
    </w:p>
    <w:p w:rsidR="00A77B3E">
      <w:r>
        <w:t>Как следует из положений ст. 28.2 КоАП РФ, данная норма, устанавливая правила составления протокола об административном пр</w:t>
      </w:r>
      <w:r>
        <w:t>авонарушении, обеспечивает не только выполнение должностным лицом обязанностей, входящих в его компетенцию, но и права и законные интересы лица (юридического лица), в отношении которого возбуждается дело об административном правонарушении, а также иных уча</w:t>
      </w:r>
      <w:r>
        <w:t xml:space="preserve">стников производства по делу. </w:t>
      </w:r>
    </w:p>
    <w:p w:rsidR="00A77B3E">
      <w:r>
        <w:t>Согласно пункту 4 Постановления Пленума Верховного Суда Российской Федерации от 24.03.2005 г. № 5 «О некоторых вопросах, возникающих у судов при применении Кодекса Российской Федерации об административных правонарушениях» ког</w:t>
      </w:r>
      <w:r>
        <w:t>да протокол об административном правонарушении составлен или другие материалы оформлены неправильно судье на основании пункта 4 части 1 статьи 29.4 Кодекса Российской Федерации об административных правонарушениях необходимо вынести определение о возвращени</w:t>
      </w:r>
      <w:r>
        <w:t>и протокола об административном правонарушении и других материалов дела в орган или должностному лицу, которыми составлен протокол.</w:t>
      </w:r>
    </w:p>
    <w:p w:rsidR="00A77B3E">
      <w:r>
        <w:t>Допущенные по настоящему делу нарушения требований, предусмотренных Кодексом Российской Федерации об административных правон</w:t>
      </w:r>
      <w:r>
        <w:t>арушениях, являются существенными и препятствуют рассмотрению дела по существу.</w:t>
      </w:r>
    </w:p>
    <w:p w:rsidR="00A77B3E">
      <w:r>
        <w:t>Поскольку указанные нарушения установлены в ходе судебного разбирательства, мировой судья не имел возможности возвратить протокол об административном правонарушении в отношении</w:t>
      </w:r>
      <w:r>
        <w:t xml:space="preserve"> Ганина А.Ф. и другие материалы дела должностному лицу для устранения недостатков на основании п. 4 ч. 1 ст. 29.4 КоАП РФ.</w:t>
      </w:r>
    </w:p>
    <w:p w:rsidR="00A77B3E">
      <w:r>
        <w:t>Согласно части 3 статьи 26.2 Кодекса Российской Федерации об административных правонарушениях не допускается использование доказатель</w:t>
      </w:r>
      <w:r>
        <w:t>ств по делу об административном правонарушении, если указанные доказательства получены с нарушением закона.</w:t>
      </w:r>
    </w:p>
    <w:p w:rsidR="00A77B3E">
      <w:r>
        <w:t>На основании вышеизложенного протокол об административном правонарушении № ... от дата подлежит признанию недопустимым доказательством по настоящему</w:t>
      </w:r>
      <w:r>
        <w:t xml:space="preserve"> делу об административном правонарушении, так как составлен с нарушением требований Кодекса Российской Федерации об административных правонарушениях.</w:t>
      </w:r>
    </w:p>
    <w:p w:rsidR="00A77B3E">
      <w:r>
        <w:t>Кодекс Российской Федерации об административных правонарушениях не предусматривает возможности устранить у</w:t>
      </w:r>
      <w:r>
        <w:t>казанные нарушения путем возвращения протокола об административном правонарушении и других материалов дела в орган, должностному лицу, которые составили протокол, на стадии рассмотрения дела об административном правонарушении.</w:t>
      </w:r>
    </w:p>
    <w:p w:rsidR="00A77B3E">
      <w:r>
        <w:t xml:space="preserve">Согласно частям 1 и 4 статьи </w:t>
      </w:r>
      <w:r>
        <w:t>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w:t>
      </w:r>
      <w:r>
        <w:t>го к административной ответственности, толкуются в пользу этого лица.</w:t>
      </w:r>
    </w:p>
    <w:p w:rsidR="00A77B3E">
      <w:r>
        <w:t>Учитывая, что протокол об административном правонарушении № ... от дата составлен с нарушением требований Кодекса Российской Федерации об административных правонарушениях и является недо</w:t>
      </w:r>
      <w:r>
        <w:t>пустимым доказательством, выводы о наличии в действиях Ганина А.Ф. состава административного правонарушения, предусмотренного ч. 4 ст. 12.15 Кодекса Российской Федерации об административных правонарушениях, являются преждевременными.</w:t>
      </w:r>
    </w:p>
    <w:p w:rsidR="00A77B3E">
      <w:r>
        <w:t>В силу п. 2 ч. 1 ст. 2</w:t>
      </w:r>
      <w:r>
        <w:t>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состава административного правонарушения.</w:t>
      </w:r>
    </w:p>
    <w:p w:rsidR="00A77B3E">
      <w:r>
        <w:t xml:space="preserve">На основании изложенного, руководствуясь </w:t>
      </w:r>
      <w:r>
        <w:t>ст.ст</w:t>
      </w:r>
      <w:r>
        <w:t>. 24.5, 29.9 К</w:t>
      </w:r>
      <w:r>
        <w:t>оАП РФ, мировой судья,-</w:t>
      </w:r>
    </w:p>
    <w:p w:rsidR="00A77B3E"/>
    <w:p w:rsidR="00A77B3E">
      <w:r>
        <w:t>П О С Т А Н О В И Л:</w:t>
      </w:r>
    </w:p>
    <w:p w:rsidR="00A77B3E"/>
    <w:p w:rsidR="00A77B3E">
      <w:r>
        <w:t>Производство по делу об административном правонарушении в отношении Ганина Анатолия Федоровича по ч. 4 ст. 12.15 Кодекса Российской Федерации об административных правонарушениях прекратить по основаниям п. 2 ч</w:t>
      </w:r>
      <w:r>
        <w:t>. 1 ст. 24.5 КоАП РФ, в связи с отсутствием в его действиях состава административного правонарушения.</w:t>
      </w:r>
    </w:p>
    <w:p w:rsidR="00A77B3E">
      <w:r>
        <w:t>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w:t>
      </w:r>
      <w:r>
        <w:t xml:space="preserve">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(копия)</w:t>
      </w:r>
      <w:r>
        <w:t xml:space="preserve">                                    Г.А. Ярошенко</w:t>
      </w:r>
    </w:p>
    <w:p w:rsidR="00A77B3E"/>
    <w:p w:rsidR="00A77B3E"/>
    <w:p w:rsidR="00A77B3E"/>
    <w:p w:rsidR="00A77B3E"/>
    <w:p w:rsidR="00A77B3E"/>
    <w:sectPr w:rsidSect="004D25D0">
      <w:pgSz w:w="12240" w:h="15840"/>
      <w:pgMar w:top="568"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D0"/>
    <w:rsid w:val="004D25D0"/>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B10F4AE-7413-4EFF-B07C-EE7E7DF1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