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Дело № 5-90-190/2017 </w:t>
      </w:r>
    </w:p>
    <w:p w:rsidR="00A77B3E"/>
    <w:p w:rsidR="00A77B3E">
      <w:r>
        <w:t>П О С Т А Н О В Л Е Н И Е</w:t>
      </w:r>
    </w:p>
    <w:p w:rsidR="00A77B3E">
      <w:r>
        <w:t xml:space="preserve">16 мая 2017 года </w:t>
      </w:r>
      <w:r>
        <w:tab/>
      </w:r>
      <w:r>
        <w:tab/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ГЕРЕЛЮК ЕВГЕНИЯ ЕВГЕНЬЕВИЧА, паспортные данные, гражданина российской Федерации, работающего водителем наименование организации, холостого, зарегистрирован</w:t>
      </w:r>
      <w:r>
        <w:t xml:space="preserve">ного и проживающего по адресу: адрес, </w:t>
      </w:r>
    </w:p>
    <w:p w:rsidR="00A77B3E">
      <w:r>
        <w:t>в совершении правонарушения, предусмотренного ст. 12.5 ч. 4.1 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Герелюк</w:t>
      </w:r>
      <w:r>
        <w:t xml:space="preserve"> Е.Е. совершил управление транспортным средством, на котором незаконно установлен опознавательный фонарь легкового такси при</w:t>
      </w:r>
      <w:r>
        <w:t xml:space="preserve"> следующих обстоятельствах:</w:t>
      </w:r>
    </w:p>
    <w:p w:rsidR="00A77B3E">
      <w:r>
        <w:t>Герелюк</w:t>
      </w:r>
      <w:r>
        <w:t xml:space="preserve"> Е.Е. дата в время на адрес,</w:t>
      </w:r>
      <w:r>
        <w:t xml:space="preserve"> </w:t>
      </w:r>
      <w:r>
        <w:t>г</w:t>
      </w:r>
      <w:r>
        <w:t>. Феодосия</w:t>
      </w:r>
      <w:r>
        <w:t xml:space="preserve"> управлял транспортным средством марка автомобиля, государственный регистрационный знак ..., на котором незаконно установлен опознавательный фонарь легкового такси, чем нарушил п. 1</w:t>
      </w:r>
      <w:r>
        <w:t xml:space="preserve">1 </w:t>
      </w:r>
      <w:r>
        <w:t>абз</w:t>
      </w:r>
      <w:r>
        <w:t>. 5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 октября 1993 года N 1090.</w:t>
      </w:r>
    </w:p>
    <w:p w:rsidR="00A77B3E">
      <w:r>
        <w:t>Герелюк</w:t>
      </w:r>
      <w:r>
        <w:t xml:space="preserve"> Е.Е. в судебном заседании вину в совершении инкриминируемого правонарушения признал, ходатайств не заявлял.</w:t>
      </w:r>
    </w:p>
    <w:p w:rsidR="00A77B3E">
      <w:r>
        <w:t xml:space="preserve">Суд, исследовав материалы дела, считает вину </w:t>
      </w:r>
      <w:r>
        <w:t>Герелюк</w:t>
      </w:r>
      <w:r>
        <w:t xml:space="preserve"> Е.Е. в совершении им административного правонарушения, предусмотренного ст. 12.5 ч. 4.1 КоАП Р</w:t>
      </w:r>
      <w:r>
        <w:t>Ф полностью доказанной.</w:t>
      </w:r>
    </w:p>
    <w:p w:rsidR="00A77B3E">
      <w:r>
        <w:t xml:space="preserve">Факт совершения вмененного административного правонарушения подтверждается материалами дела, в том числе, </w:t>
      </w:r>
    </w:p>
    <w:p w:rsidR="00A77B3E">
      <w:r>
        <w:t>- протоколом об административном правонарушении ... от дата (л.д.1);</w:t>
      </w:r>
    </w:p>
    <w:p w:rsidR="00A77B3E">
      <w:r>
        <w:t>- протоколом об изъятии фонаря легкового такси с надпись</w:t>
      </w:r>
      <w:r>
        <w:t>ю «...» и номерами телефонов телефон, телефон № ... от дата (л.д.2).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</w:t>
      </w:r>
      <w:r>
        <w:t xml:space="preserve">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п. 2.1.1 ПДД РФ водитель механического транспортного средства обязан иметь при себе и по требованию сотрудников полиции переда</w:t>
      </w:r>
      <w:r>
        <w:t xml:space="preserve">вать им, для проверки в установленных случаях разрешение на осуществление деятельности по перевозке </w:t>
      </w:r>
      <w:r>
        <w:t>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</w:t>
      </w:r>
      <w:r>
        <w:t>асных грузов - документы, предусмотренные правилами перевозки этих грузов.</w:t>
      </w:r>
    </w:p>
    <w:p w:rsidR="00A77B3E">
      <w:r>
        <w:t>Из содержания ст. 9 Федерального закона от 21 апреля 2011 года N 69-ФЗ "О внесении изменений в отдельные законодательные акты РФ" деятельность по перевозке пассажиров и багажа легко</w:t>
      </w:r>
      <w:r>
        <w:t>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</w:t>
      </w:r>
      <w:r>
        <w:t>лнительной власти соответствующего субъекта РФ.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</w:t>
      </w:r>
      <w:r>
        <w:t>.</w:t>
      </w:r>
    </w:p>
    <w:p w:rsidR="00A77B3E">
      <w:r>
        <w:t xml:space="preserve">Кроме того, согласно п.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 октября 1993 </w:t>
      </w:r>
      <w:r>
        <w:t xml:space="preserve">года N 1090, запрещается эксплуатация транспортных средств, имеющих на кузове (боковых поверхностях кузова) </w:t>
      </w:r>
      <w:r>
        <w:t>цветографическую</w:t>
      </w:r>
      <w:r>
        <w:t xml:space="preserve"> схему легкового такси и (или) на крыше - опознавательный фонарь легкового такси, в случае отсутствия у водителя такого транспортног</w:t>
      </w:r>
      <w:r>
        <w:t>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>
      <w:r>
        <w:t xml:space="preserve">Таким образом, суд считает, что в действиях </w:t>
      </w:r>
      <w:r>
        <w:t>Герелюк</w:t>
      </w:r>
      <w:r>
        <w:t xml:space="preserve"> Е.Е. имеется состав инкриминируемого административного правонарушения</w:t>
      </w:r>
      <w:r>
        <w:t>, и его действия следует квалифицировать по ст. 12.5 ч. 4.1 КоАП РФ – управление транспортным средством, на котором незаконно установлен опознавательный фонарь легкового такси.</w:t>
      </w:r>
    </w:p>
    <w:p w:rsidR="00A77B3E">
      <w:r>
        <w:t>При назначении наказания в соответствии со ст. 4.1-4.3 Кодекса Российской Федер</w:t>
      </w:r>
      <w:r>
        <w:t xml:space="preserve">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Герелюк</w:t>
      </w:r>
      <w:r>
        <w:t xml:space="preserve"> Е.Е. суд признает раскаяние в содеянном, обстоятельств, отягчающих адми</w:t>
      </w:r>
      <w:r>
        <w:t xml:space="preserve">нистративную ответственность – судом не установлено.     </w:t>
      </w:r>
    </w:p>
    <w:p w:rsidR="00A77B3E">
      <w:r>
        <w:t xml:space="preserve">При таких обстоятельствах суд считает необходимым назначить </w:t>
      </w:r>
      <w:r>
        <w:t>Герелюк</w:t>
      </w:r>
      <w:r>
        <w:t xml:space="preserve"> Е.Е. наказание в виде административного штрафа с конфискацией предмета административного правонарушения.</w:t>
      </w:r>
    </w:p>
    <w:p w:rsidR="00A77B3E">
      <w:r>
        <w:t>На основании изложенного,</w:t>
      </w:r>
      <w:r>
        <w:t xml:space="preserve"> руководствуясь </w:t>
      </w:r>
      <w:r>
        <w:t>ст.ст</w:t>
      </w:r>
      <w:r>
        <w:t>. 12.5 ч. 4.1, 29.9, 29.10 КоАП РФ мировой судья,-</w:t>
      </w:r>
    </w:p>
    <w:p w:rsidR="00A77B3E">
      <w:r>
        <w:t>ПОСТАНОВИЛ:</w:t>
      </w:r>
    </w:p>
    <w:p w:rsidR="00A77B3E"/>
    <w:p w:rsidR="00A77B3E">
      <w:r>
        <w:t>ГЕРЕЛЮК ЕВГЕНИЯ ЕВГЕНЬЕВИЧА признать виновным в совершении правонарушения, предусмотренного ст. 12.5 ч. 4.1 КоАП РФ и подвергнуть наказанию в виде административного штрафа</w:t>
      </w:r>
      <w:r>
        <w:t xml:space="preserve"> в размере 5000 (пяти тысяч) рублей с конфискацией опознавательного фонаря легкового такси (протокол изъятия ... от дата).</w:t>
      </w:r>
    </w:p>
    <w:p w:rsidR="00A77B3E">
      <w:r>
        <w:t xml:space="preserve">Реквизиты для оплаты штрафа: получатель УФК (ОМВД России по </w:t>
      </w:r>
      <w:r>
        <w:t>г.Феодосии</w:t>
      </w:r>
      <w:r>
        <w:t>), КПП 910801001, ИНН 9108000186, код ОКТМО 35726000, номер сче</w:t>
      </w:r>
      <w:r>
        <w:t>та получателя платежа: 40101810335100010001 в отделении по Республике Крым ЮГУ ЦБ РФ, БИК 043510001, КБК 18811630020016000140, УИН 18810491171400001705.</w:t>
      </w:r>
    </w:p>
    <w:p w:rsidR="00A77B3E">
      <w:r>
        <w:t xml:space="preserve">Разъяснить </w:t>
      </w:r>
      <w:r>
        <w:t>Герелюк</w:t>
      </w:r>
      <w:r>
        <w:t xml:space="preserve"> Е.Е., что согласно ч. 1.3 ст. 32.2 КоАП РФ о возможности не позднее двадцати дней со</w:t>
      </w:r>
      <w:r>
        <w:t xml:space="preserve">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</w:t>
      </w:r>
      <w:r>
        <w:t>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 xml:space="preserve">В случае неуплаты штрафа в 20-тидневный срок, предупредить правонарушителя о необходимости оплатить административный </w:t>
      </w:r>
      <w:r>
        <w:t>штраф в полном размере в течение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ст. 20.25. ч. 1 КоАП РФ.</w:t>
      </w:r>
    </w:p>
    <w:p w:rsidR="00A77B3E">
      <w:r>
        <w:t>Постановление может быть обжаловано в те</w:t>
      </w:r>
      <w:r>
        <w:t xml:space="preserve">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</w:t>
      </w:r>
      <w:r>
        <w:t>ья:                   (подпись)                  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94"/>
    <w:rsid w:val="00916D9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2D0168-CE6F-4E70-9FC8-57EECC14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